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1585" w14:textId="1F4BE480" w:rsidR="00A8215C" w:rsidRPr="00004F93" w:rsidRDefault="00A8215C" w:rsidP="00E51A1D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>طرفین قرارداد</w:t>
      </w:r>
    </w:p>
    <w:p w14:paraId="00990E98" w14:textId="77777777" w:rsidR="00E51A1D" w:rsidRPr="00004F93" w:rsidRDefault="004877AB" w:rsidP="00E51A1D">
      <w:pPr>
        <w:pStyle w:val="Heading2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>طرف اول قرارداد</w:t>
      </w:r>
    </w:p>
    <w:p w14:paraId="0E33523B" w14:textId="0B1ED940" w:rsidR="004877AB" w:rsidRPr="00004F93" w:rsidRDefault="004877AB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آقای</w:t>
      </w:r>
      <w:r w:rsidR="00192CEB" w:rsidRPr="00004F93">
        <w:rPr>
          <w:rFonts w:asciiTheme="majorBidi" w:hAnsiTheme="majorBidi" w:cstheme="majorBidi"/>
          <w:sz w:val="28"/>
          <w:szCs w:val="28"/>
          <w:rtl/>
        </w:rPr>
        <w:t>/ خانم/ شرکت/ سازمان/ موسسه/ تعاونی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>(...)</w:t>
      </w:r>
      <w:r w:rsidR="00192CEB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04F93">
        <w:rPr>
          <w:rFonts w:asciiTheme="majorBidi" w:hAnsiTheme="majorBidi" w:cstheme="majorBidi"/>
          <w:sz w:val="28"/>
          <w:szCs w:val="28"/>
          <w:rtl/>
        </w:rPr>
        <w:t>دارای کد ملی</w:t>
      </w:r>
      <w:r w:rsidR="00192CEB" w:rsidRPr="00004F93">
        <w:rPr>
          <w:rFonts w:asciiTheme="majorBidi" w:hAnsiTheme="majorBidi" w:cstheme="majorBidi"/>
          <w:sz w:val="28"/>
          <w:szCs w:val="28"/>
          <w:rtl/>
        </w:rPr>
        <w:t>/ کد شناسه ملی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>متولد</w:t>
      </w:r>
      <w:r w:rsidR="00192CEB" w:rsidRPr="00004F93">
        <w:rPr>
          <w:rFonts w:asciiTheme="majorBidi" w:hAnsiTheme="majorBidi" w:cstheme="majorBidi"/>
          <w:sz w:val="28"/>
          <w:szCs w:val="28"/>
          <w:rtl/>
        </w:rPr>
        <w:t xml:space="preserve"> / ثبت شده در تاریخ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>صادره از</w:t>
      </w:r>
      <w:r w:rsidR="00192CEB" w:rsidRPr="00004F93">
        <w:rPr>
          <w:rFonts w:asciiTheme="majorBidi" w:hAnsiTheme="majorBidi" w:cstheme="majorBidi"/>
          <w:sz w:val="28"/>
          <w:szCs w:val="28"/>
          <w:rtl/>
        </w:rPr>
        <w:t>/ ثبت شده در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به شماره تماس دائمی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به آدرس قانونی: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="00156898" w:rsidRPr="00004F93">
        <w:rPr>
          <w:rFonts w:asciiTheme="majorBidi" w:hAnsiTheme="majorBidi" w:cstheme="majorBidi"/>
          <w:sz w:val="28"/>
          <w:szCs w:val="28"/>
          <w:rtl/>
        </w:rPr>
        <w:t>به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کد پستی</w:t>
      </w:r>
      <w:r w:rsidR="0045290D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="00075B8F" w:rsidRPr="00004F93">
        <w:rPr>
          <w:rFonts w:asciiTheme="majorBidi" w:hAnsiTheme="majorBidi" w:cstheme="majorBidi"/>
          <w:sz w:val="28"/>
          <w:szCs w:val="28"/>
          <w:rtl/>
        </w:rPr>
        <w:t>که در این قرارداد</w:t>
      </w:r>
      <w:r w:rsidR="00DE39A9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92CEB" w:rsidRPr="00004F93">
        <w:rPr>
          <w:rFonts w:asciiTheme="majorBidi" w:hAnsiTheme="majorBidi" w:cstheme="majorBidi"/>
          <w:sz w:val="28"/>
          <w:szCs w:val="28"/>
          <w:rtl/>
        </w:rPr>
        <w:t>کارفرما</w:t>
      </w:r>
      <w:r w:rsidR="00075B8F" w:rsidRPr="00004F93">
        <w:rPr>
          <w:rFonts w:asciiTheme="majorBidi" w:hAnsiTheme="majorBidi" w:cstheme="majorBidi"/>
          <w:sz w:val="28"/>
          <w:szCs w:val="28"/>
          <w:rtl/>
        </w:rPr>
        <w:t xml:space="preserve"> نامیده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075B8F" w:rsidRPr="00004F93">
        <w:rPr>
          <w:rFonts w:asciiTheme="majorBidi" w:hAnsiTheme="majorBidi" w:cstheme="majorBidi"/>
          <w:sz w:val="28"/>
          <w:szCs w:val="28"/>
          <w:rtl/>
        </w:rPr>
        <w:t>شود.</w:t>
      </w:r>
    </w:p>
    <w:p w14:paraId="3DE3AA45" w14:textId="77777777" w:rsidR="00E51A1D" w:rsidRPr="00004F93" w:rsidRDefault="004877AB" w:rsidP="00E51A1D">
      <w:pPr>
        <w:pStyle w:val="Heading2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 xml:space="preserve">طرف </w:t>
      </w:r>
      <w:r w:rsidR="00156898" w:rsidRPr="00004F93">
        <w:rPr>
          <w:rFonts w:asciiTheme="majorBidi" w:hAnsiTheme="majorBidi"/>
          <w:sz w:val="28"/>
          <w:szCs w:val="28"/>
          <w:rtl/>
        </w:rPr>
        <w:t>دوم</w:t>
      </w:r>
      <w:r w:rsidR="00192CEB" w:rsidRPr="00004F93">
        <w:rPr>
          <w:rFonts w:asciiTheme="majorBidi" w:hAnsiTheme="majorBidi"/>
          <w:sz w:val="28"/>
          <w:szCs w:val="28"/>
          <w:rtl/>
        </w:rPr>
        <w:t xml:space="preserve"> قرارداد</w:t>
      </w:r>
    </w:p>
    <w:p w14:paraId="61E65CC6" w14:textId="02B99B9F" w:rsidR="00075B8F" w:rsidRPr="00004F93" w:rsidRDefault="008378D6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آقای/ خانم/ شرکت/ سازمان/ موسسه/ تعاونی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دارای کد ملی/ کد شناسه ملی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متولد / ثبت شده در تاریخ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صادره از/ ثبت شده در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به شماره تماس دائمی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به آدرس قانونی: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به کد پستی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="00075B8F" w:rsidRPr="00004F93">
        <w:rPr>
          <w:rFonts w:asciiTheme="majorBidi" w:hAnsiTheme="majorBidi" w:cstheme="majorBidi"/>
          <w:sz w:val="28"/>
          <w:szCs w:val="28"/>
          <w:rtl/>
        </w:rPr>
        <w:t xml:space="preserve">که در این قرارداد </w:t>
      </w:r>
      <w:r w:rsidR="00A10CB4"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="00075B8F" w:rsidRPr="00004F93">
        <w:rPr>
          <w:rFonts w:asciiTheme="majorBidi" w:hAnsiTheme="majorBidi" w:cstheme="majorBidi"/>
          <w:sz w:val="28"/>
          <w:szCs w:val="28"/>
          <w:rtl/>
        </w:rPr>
        <w:t xml:space="preserve"> نامیده م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ی‌</w:t>
      </w:r>
      <w:r w:rsidR="00075B8F" w:rsidRPr="00004F93">
        <w:rPr>
          <w:rFonts w:asciiTheme="majorBidi" w:hAnsiTheme="majorBidi" w:cstheme="majorBidi"/>
          <w:sz w:val="28"/>
          <w:szCs w:val="28"/>
          <w:rtl/>
        </w:rPr>
        <w:t>شود.</w:t>
      </w:r>
    </w:p>
    <w:p w14:paraId="6215AB55" w14:textId="77777777" w:rsidR="00A8215C" w:rsidRPr="00004F93" w:rsidRDefault="00A8215C" w:rsidP="00E51A1D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>ماده 1: موضوع قرارداد</w:t>
      </w:r>
    </w:p>
    <w:p w14:paraId="745AD170" w14:textId="08821872" w:rsidR="00914B4D" w:rsidRPr="00004F93" w:rsidRDefault="00192CEB" w:rsidP="00DF219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موضوع قرارداد عبارت است</w:t>
      </w:r>
      <w:r w:rsidR="007304B3" w:rsidRPr="00004F93">
        <w:rPr>
          <w:rFonts w:asciiTheme="majorBidi" w:hAnsiTheme="majorBidi" w:cstheme="majorBidi"/>
          <w:sz w:val="28"/>
          <w:szCs w:val="28"/>
          <w:rtl/>
        </w:rPr>
        <w:t xml:space="preserve"> از </w:t>
      </w:r>
      <w:r w:rsidR="00251666" w:rsidRPr="00004F93">
        <w:rPr>
          <w:rFonts w:asciiTheme="majorBidi" w:hAnsiTheme="majorBidi" w:cstheme="majorBidi"/>
          <w:sz w:val="28"/>
          <w:szCs w:val="28"/>
          <w:rtl/>
        </w:rPr>
        <w:t xml:space="preserve">اجرای </w:t>
      </w:r>
      <w:r w:rsidR="00DF2192" w:rsidRPr="00004F93">
        <w:rPr>
          <w:rFonts w:asciiTheme="majorBidi" w:hAnsiTheme="majorBidi" w:cstheme="majorBidi"/>
          <w:sz w:val="28"/>
          <w:szCs w:val="28"/>
          <w:rtl/>
        </w:rPr>
        <w:t xml:space="preserve">گچ و خاک و سفیدکاری و اجرای ابزار زنی </w:t>
      </w:r>
      <w:r w:rsidR="00914B4D" w:rsidRPr="00004F93">
        <w:rPr>
          <w:rFonts w:asciiTheme="majorBidi" w:hAnsiTheme="majorBidi" w:cstheme="majorBidi"/>
          <w:sz w:val="28"/>
          <w:szCs w:val="28"/>
          <w:rtl/>
        </w:rPr>
        <w:t>در ساختمان به تعداد طبقات (...) با مشخصات فنی ارائه شده در نقشه های معما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ر</w:t>
      </w:r>
      <w:r w:rsidR="00914B4D" w:rsidRPr="00004F93">
        <w:rPr>
          <w:rFonts w:asciiTheme="majorBidi" w:hAnsiTheme="majorBidi" w:cstheme="majorBidi"/>
          <w:sz w:val="28"/>
          <w:szCs w:val="28"/>
          <w:rtl/>
        </w:rPr>
        <w:t xml:space="preserve">ی </w:t>
      </w:r>
    </w:p>
    <w:p w14:paraId="5B21B5AA" w14:textId="77777777" w:rsidR="004877AB" w:rsidRPr="00004F93" w:rsidRDefault="004877AB" w:rsidP="00E51A1D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 xml:space="preserve">ماده 2: </w:t>
      </w:r>
      <w:r w:rsidR="008C2754" w:rsidRPr="00004F93">
        <w:rPr>
          <w:rFonts w:asciiTheme="majorBidi" w:hAnsiTheme="majorBidi"/>
          <w:sz w:val="28"/>
          <w:szCs w:val="28"/>
          <w:rtl/>
        </w:rPr>
        <w:t>تابعیت قرارداد</w:t>
      </w:r>
    </w:p>
    <w:p w14:paraId="37431DE4" w14:textId="57D13294" w:rsidR="004877AB" w:rsidRPr="00004F93" w:rsidRDefault="004877AB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این </w:t>
      </w:r>
      <w:r w:rsidR="00192CEB" w:rsidRPr="00004F93">
        <w:rPr>
          <w:rFonts w:asciiTheme="majorBidi" w:hAnsiTheme="majorBidi" w:cstheme="majorBidi"/>
          <w:sz w:val="28"/>
          <w:szCs w:val="28"/>
          <w:rtl/>
        </w:rPr>
        <w:t>قرارداد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C2754" w:rsidRPr="00004F93">
        <w:rPr>
          <w:rFonts w:asciiTheme="majorBidi" w:hAnsiTheme="majorBidi" w:cstheme="majorBidi"/>
          <w:sz w:val="28"/>
          <w:szCs w:val="28"/>
          <w:rtl/>
        </w:rPr>
        <w:t>از هر لحاظ تابع قوانین جمهوری اسلامی ایران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8C2754"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24DE7338" w14:textId="77777777" w:rsidR="008C2754" w:rsidRPr="00004F93" w:rsidRDefault="008C2754" w:rsidP="00E51A1D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 xml:space="preserve">ماده 3: مکان </w:t>
      </w:r>
      <w:r w:rsidR="00A10CB4" w:rsidRPr="00004F93">
        <w:rPr>
          <w:rFonts w:asciiTheme="majorBidi" w:hAnsiTheme="majorBidi"/>
          <w:sz w:val="28"/>
          <w:szCs w:val="28"/>
          <w:rtl/>
        </w:rPr>
        <w:t>اجرای قرارداد</w:t>
      </w:r>
    </w:p>
    <w:p w14:paraId="04F6F873" w14:textId="002B8C64" w:rsidR="000B5CC5" w:rsidRPr="00004F93" w:rsidRDefault="008C2754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مکان </w:t>
      </w:r>
      <w:r w:rsidR="00A10CB4" w:rsidRPr="00004F93">
        <w:rPr>
          <w:rFonts w:asciiTheme="majorBidi" w:hAnsiTheme="majorBidi" w:cstheme="majorBidi"/>
          <w:sz w:val="28"/>
          <w:szCs w:val="28"/>
          <w:rtl/>
        </w:rPr>
        <w:t xml:space="preserve">اجرای قرارداد برای اجرای موضوع ماده یک </w:t>
      </w:r>
      <w:r w:rsidR="009A14D2" w:rsidRPr="00004F93">
        <w:rPr>
          <w:rFonts w:asciiTheme="majorBidi" w:hAnsiTheme="majorBidi" w:cstheme="majorBidi"/>
          <w:sz w:val="28"/>
          <w:szCs w:val="28"/>
          <w:rtl/>
        </w:rPr>
        <w:t xml:space="preserve">به آدرس دقیق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="00EC758D" w:rsidRPr="00004F93">
        <w:rPr>
          <w:rFonts w:asciiTheme="majorBidi" w:hAnsiTheme="majorBidi" w:cstheme="majorBidi"/>
          <w:sz w:val="28"/>
          <w:szCs w:val="28"/>
          <w:rtl/>
        </w:rPr>
        <w:t xml:space="preserve">به شماره </w:t>
      </w:r>
      <w:r w:rsidR="009A14D2" w:rsidRPr="00004F93">
        <w:rPr>
          <w:rFonts w:asciiTheme="majorBidi" w:hAnsiTheme="majorBidi" w:cstheme="majorBidi"/>
          <w:sz w:val="28"/>
          <w:szCs w:val="28"/>
          <w:rtl/>
        </w:rPr>
        <w:t>پروانه ساخت</w:t>
      </w:r>
      <w:r w:rsidR="00EC758D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="002618B6" w:rsidRPr="00004F93">
        <w:rPr>
          <w:rFonts w:asciiTheme="majorBidi" w:hAnsiTheme="majorBidi" w:cstheme="majorBidi"/>
          <w:sz w:val="28"/>
          <w:szCs w:val="28"/>
          <w:rtl/>
        </w:rPr>
        <w:t>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2618B6"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11A603BC" w14:textId="77777777" w:rsidR="008C2754" w:rsidRPr="00004F93" w:rsidRDefault="008C2754" w:rsidP="00E51A1D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>ماده</w:t>
      </w:r>
      <w:r w:rsidR="00D950B7" w:rsidRPr="00004F93">
        <w:rPr>
          <w:rFonts w:asciiTheme="majorBidi" w:hAnsiTheme="majorBidi"/>
          <w:sz w:val="28"/>
          <w:szCs w:val="28"/>
          <w:rtl/>
        </w:rPr>
        <w:t xml:space="preserve"> </w:t>
      </w:r>
      <w:r w:rsidR="009A14D2" w:rsidRPr="00004F93">
        <w:rPr>
          <w:rFonts w:asciiTheme="majorBidi" w:hAnsiTheme="majorBidi"/>
          <w:sz w:val="28"/>
          <w:szCs w:val="28"/>
          <w:rtl/>
        </w:rPr>
        <w:t>4</w:t>
      </w:r>
      <w:r w:rsidRPr="00004F93">
        <w:rPr>
          <w:rFonts w:asciiTheme="majorBidi" w:hAnsiTheme="majorBidi"/>
          <w:sz w:val="28"/>
          <w:szCs w:val="28"/>
          <w:rtl/>
        </w:rPr>
        <w:t>: مدت قرارداد</w:t>
      </w:r>
    </w:p>
    <w:p w14:paraId="28EA005D" w14:textId="4D95E5F0" w:rsidR="005301BF" w:rsidRPr="00004F93" w:rsidRDefault="008C2754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مدت این </w:t>
      </w:r>
      <w:r w:rsidR="009A14D2" w:rsidRPr="00004F93">
        <w:rPr>
          <w:rFonts w:asciiTheme="majorBidi" w:hAnsiTheme="majorBidi" w:cstheme="majorBidi"/>
          <w:sz w:val="28"/>
          <w:szCs w:val="28"/>
          <w:rtl/>
        </w:rPr>
        <w:t>قرارداد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از تاریخ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به مدت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="009A14D2" w:rsidRPr="00004F93">
        <w:rPr>
          <w:rFonts w:asciiTheme="majorBidi" w:hAnsiTheme="majorBidi" w:cstheme="majorBidi"/>
          <w:sz w:val="28"/>
          <w:szCs w:val="28"/>
          <w:rtl/>
        </w:rPr>
        <w:t>روز/ ماه</w:t>
      </w:r>
      <w:r w:rsidR="002618B6" w:rsidRPr="00004F93">
        <w:rPr>
          <w:rFonts w:asciiTheme="majorBidi" w:hAnsiTheme="majorBidi" w:cstheme="majorBidi"/>
          <w:sz w:val="28"/>
          <w:szCs w:val="28"/>
          <w:rtl/>
        </w:rPr>
        <w:t xml:space="preserve"> شمسی تمام برای </w:t>
      </w:r>
      <w:r w:rsidR="00A10CB4" w:rsidRPr="00004F93">
        <w:rPr>
          <w:rFonts w:asciiTheme="majorBidi" w:hAnsiTheme="majorBidi" w:cstheme="majorBidi"/>
          <w:sz w:val="28"/>
          <w:szCs w:val="28"/>
          <w:rtl/>
        </w:rPr>
        <w:t xml:space="preserve">اجرای موضوع ماده یک </w:t>
      </w:r>
      <w:r w:rsidR="009A14D2" w:rsidRPr="00004F93">
        <w:rPr>
          <w:rFonts w:asciiTheme="majorBidi" w:hAnsiTheme="majorBidi" w:cstheme="majorBidi"/>
          <w:sz w:val="28"/>
          <w:szCs w:val="28"/>
          <w:rtl/>
        </w:rPr>
        <w:t>در محل اعلامی مطابق ماده 3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9A14D2"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341CCB0D" w14:textId="2CF2FCCD" w:rsidR="00411EF0" w:rsidRPr="00004F93" w:rsidRDefault="00A10CB4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تبصره: زمان شروع قرارداد از تاریخ تحویل محل اجرای قرارداد از سوی کارفرما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باشد.</w:t>
      </w:r>
      <w:r w:rsidR="003425EE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FA66E57" w14:textId="77777777" w:rsidR="00EA2D60" w:rsidRPr="00004F93" w:rsidRDefault="009A14D2" w:rsidP="00E51A1D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 xml:space="preserve"> </w:t>
      </w:r>
      <w:r w:rsidR="00482EA6" w:rsidRPr="00004F93">
        <w:rPr>
          <w:rFonts w:asciiTheme="majorBidi" w:hAnsiTheme="majorBidi"/>
          <w:sz w:val="28"/>
          <w:szCs w:val="28"/>
          <w:rtl/>
        </w:rPr>
        <w:t>ماده 5: مبلغ قرارداد</w:t>
      </w:r>
    </w:p>
    <w:p w14:paraId="3EE3D76C" w14:textId="67F0D50C" w:rsidR="00251666" w:rsidRPr="00004F93" w:rsidRDefault="00EA2D60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مبلغ کل قرارداد از بابت انجام تمام عملیات مطابق ماده 1 قرارداد حاضر </w:t>
      </w:r>
      <w:r w:rsidR="00AC2496" w:rsidRPr="00004F93">
        <w:rPr>
          <w:rFonts w:asciiTheme="majorBidi" w:hAnsiTheme="majorBidi" w:cstheme="majorBidi"/>
          <w:sz w:val="28"/>
          <w:szCs w:val="28"/>
          <w:rtl/>
        </w:rPr>
        <w:t xml:space="preserve">کلا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>ریال</w:t>
      </w:r>
      <w:r w:rsidR="00AC2496" w:rsidRPr="00004F93">
        <w:rPr>
          <w:rFonts w:asciiTheme="majorBidi" w:hAnsiTheme="majorBidi" w:cstheme="majorBidi"/>
          <w:sz w:val="28"/>
          <w:szCs w:val="28"/>
          <w:rtl/>
        </w:rPr>
        <w:t xml:space="preserve"> به طور تقریبی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باشد.</w:t>
      </w:r>
      <w:r w:rsidR="00482EA6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5CC1F94" w14:textId="77777777" w:rsidR="00914B4D" w:rsidRPr="00004F93" w:rsidRDefault="00914B4D" w:rsidP="00E51A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اجرای </w:t>
      </w:r>
      <w:r w:rsidR="0003697E" w:rsidRPr="00004F93">
        <w:rPr>
          <w:rFonts w:asciiTheme="majorBidi" w:hAnsiTheme="majorBidi" w:cstheme="majorBidi"/>
          <w:sz w:val="28"/>
          <w:szCs w:val="28"/>
          <w:rtl/>
        </w:rPr>
        <w:t>گچ و خاک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از قرار هر متر مربع (...) ریال</w:t>
      </w:r>
    </w:p>
    <w:p w14:paraId="7524EBA0" w14:textId="77777777" w:rsidR="00E51A1D" w:rsidRPr="00004F93" w:rsidRDefault="00914B4D" w:rsidP="00E51A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اجرای </w:t>
      </w:r>
      <w:r w:rsidR="0003697E" w:rsidRPr="00004F93">
        <w:rPr>
          <w:rFonts w:asciiTheme="majorBidi" w:hAnsiTheme="majorBidi" w:cstheme="majorBidi"/>
          <w:sz w:val="28"/>
          <w:szCs w:val="28"/>
          <w:rtl/>
        </w:rPr>
        <w:t>سفیدکاری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از قرار هر متر مربع (...) ریال</w:t>
      </w:r>
    </w:p>
    <w:p w14:paraId="4A6B155A" w14:textId="68B4A4D8" w:rsidR="002340A1" w:rsidRPr="00004F93" w:rsidRDefault="0003697E" w:rsidP="00E51A1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اجرا ابزار زنی از قرار هر متر طول</w:t>
      </w:r>
      <w:r w:rsidR="002340A1" w:rsidRPr="00004F93">
        <w:rPr>
          <w:rFonts w:asciiTheme="majorBidi" w:hAnsiTheme="majorBidi" w:cstheme="majorBidi"/>
          <w:sz w:val="28"/>
          <w:szCs w:val="28"/>
          <w:rtl/>
        </w:rPr>
        <w:t xml:space="preserve"> (...) ریال</w:t>
      </w:r>
    </w:p>
    <w:p w14:paraId="091EFBCF" w14:textId="59429EB4" w:rsidR="0003697E" w:rsidRPr="00004F93" w:rsidRDefault="0003697E" w:rsidP="00E51A1D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تبصره: مبلغ دستمزد اجرا طرح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خاص براساس نقشه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ارائه شده در قسمت توضیحات اعلام گردیده و مبلغ بند حاضر با در نظر گرفتن مبالغ اعلامی برای این طرح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|‌</w:t>
      </w:r>
      <w:r w:rsidRPr="00004F93">
        <w:rPr>
          <w:rFonts w:asciiTheme="majorBidi" w:hAnsiTheme="majorBidi" w:cstheme="majorBidi"/>
          <w:sz w:val="28"/>
          <w:szCs w:val="28"/>
          <w:rtl/>
        </w:rPr>
        <w:t>ها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04AEED13" w14:textId="3E51C8B6" w:rsidR="000904EF" w:rsidRPr="00004F93" w:rsidRDefault="004127C7" w:rsidP="00E51A1D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>ماده 6: نحوه پرداخت</w:t>
      </w:r>
    </w:p>
    <w:p w14:paraId="45C9A035" w14:textId="0B6B34BA" w:rsidR="007025FB" w:rsidRPr="00004F93" w:rsidRDefault="004127C7" w:rsidP="0003697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طرفین قرارداد توافق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نمایند که مبلغ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ریال از کل مبلغ قرارداد به عنوان پیش پرداخت ظرف مدت </w:t>
      </w:r>
      <w:r w:rsidR="0003697E" w:rsidRPr="00004F93">
        <w:rPr>
          <w:rFonts w:asciiTheme="majorBidi" w:hAnsiTheme="majorBidi" w:cstheme="majorBidi"/>
          <w:sz w:val="28"/>
          <w:szCs w:val="28"/>
          <w:rtl/>
        </w:rPr>
        <w:t>5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روز کاری به شماره حساب</w:t>
      </w:r>
      <w:r w:rsidR="00396A7A" w:rsidRPr="00004F93">
        <w:rPr>
          <w:rFonts w:asciiTheme="majorBidi" w:hAnsiTheme="majorBidi" w:cstheme="majorBidi"/>
          <w:sz w:val="28"/>
          <w:szCs w:val="28"/>
          <w:rtl/>
        </w:rPr>
        <w:t>/ کارت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متعلق به </w:t>
      </w:r>
      <w:r w:rsidR="007025FB"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واریز گرد</w:t>
      </w:r>
      <w:r w:rsidR="007025FB" w:rsidRPr="00004F93">
        <w:rPr>
          <w:rFonts w:asciiTheme="majorBidi" w:hAnsiTheme="majorBidi" w:cstheme="majorBidi"/>
          <w:sz w:val="28"/>
          <w:szCs w:val="28"/>
          <w:rtl/>
        </w:rPr>
        <w:t>د. مابقی مبلغ قراردا</w:t>
      </w:r>
      <w:r w:rsidR="002340A1" w:rsidRPr="00004F93">
        <w:rPr>
          <w:rFonts w:asciiTheme="majorBidi" w:hAnsiTheme="majorBidi" w:cstheme="majorBidi"/>
          <w:sz w:val="28"/>
          <w:szCs w:val="28"/>
          <w:rtl/>
        </w:rPr>
        <w:t>د از طرف کارفرما به پیمانکار در</w:t>
      </w:r>
      <w:r w:rsidR="00B275DC" w:rsidRPr="00004F93">
        <w:rPr>
          <w:rFonts w:asciiTheme="majorBidi" w:hAnsiTheme="majorBidi" w:cstheme="majorBidi"/>
          <w:sz w:val="28"/>
          <w:szCs w:val="28"/>
          <w:rtl/>
        </w:rPr>
        <w:t xml:space="preserve"> طول کار و</w:t>
      </w:r>
      <w:r w:rsidR="002340A1" w:rsidRPr="00004F93">
        <w:rPr>
          <w:rFonts w:asciiTheme="majorBidi" w:hAnsiTheme="majorBidi" w:cstheme="majorBidi"/>
          <w:sz w:val="28"/>
          <w:szCs w:val="28"/>
          <w:rtl/>
        </w:rPr>
        <w:t xml:space="preserve"> بعد از</w:t>
      </w:r>
      <w:r w:rsidR="00B275DC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025FB" w:rsidRPr="00004F93">
        <w:rPr>
          <w:rFonts w:asciiTheme="majorBidi" w:hAnsiTheme="majorBidi" w:cstheme="majorBidi"/>
          <w:sz w:val="28"/>
          <w:szCs w:val="28"/>
          <w:rtl/>
        </w:rPr>
        <w:t xml:space="preserve">اتمام </w:t>
      </w:r>
      <w:r w:rsidR="00B71BEE" w:rsidRPr="00004F93">
        <w:rPr>
          <w:rFonts w:asciiTheme="majorBidi" w:hAnsiTheme="majorBidi" w:cstheme="majorBidi"/>
          <w:sz w:val="28"/>
          <w:szCs w:val="28"/>
          <w:rtl/>
        </w:rPr>
        <w:t>کار</w:t>
      </w:r>
      <w:r w:rsidR="000904EF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025FB" w:rsidRPr="00004F93">
        <w:rPr>
          <w:rFonts w:asciiTheme="majorBidi" w:hAnsiTheme="majorBidi" w:cstheme="majorBidi"/>
          <w:sz w:val="28"/>
          <w:szCs w:val="28"/>
          <w:rtl/>
        </w:rPr>
        <w:t xml:space="preserve">در وجه پیمانکار </w:t>
      </w:r>
      <w:r w:rsidR="00D23010" w:rsidRPr="00004F93">
        <w:rPr>
          <w:rFonts w:asciiTheme="majorBidi" w:hAnsiTheme="majorBidi" w:cstheme="majorBidi"/>
          <w:sz w:val="28"/>
          <w:szCs w:val="28"/>
          <w:rtl/>
        </w:rPr>
        <w:t>طی چک</w:t>
      </w:r>
      <w:r w:rsidR="000904EF" w:rsidRPr="00004F93">
        <w:rPr>
          <w:rFonts w:asciiTheme="majorBidi" w:hAnsiTheme="majorBidi" w:cstheme="majorBidi"/>
          <w:sz w:val="28"/>
          <w:szCs w:val="28"/>
          <w:rtl/>
        </w:rPr>
        <w:t xml:space="preserve"> مطابق جدول زیر</w:t>
      </w:r>
      <w:r w:rsidR="00D23010" w:rsidRPr="00004F93">
        <w:rPr>
          <w:rFonts w:asciiTheme="majorBidi" w:hAnsiTheme="majorBidi" w:cstheme="majorBidi"/>
          <w:sz w:val="28"/>
          <w:szCs w:val="28"/>
          <w:rtl/>
        </w:rPr>
        <w:t xml:space="preserve"> و یا نقدا پرداخت خواهد شد. </w:t>
      </w:r>
    </w:p>
    <w:p w14:paraId="6313F4D5" w14:textId="5257972B" w:rsidR="000904EF" w:rsidRPr="00004F93" w:rsidRDefault="00D23010" w:rsidP="00E51A1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تبصره: برای تمام مبالغ دریافتی</w:t>
      </w:r>
      <w:r w:rsidR="002340A1" w:rsidRPr="00004F93">
        <w:rPr>
          <w:rFonts w:asciiTheme="majorBidi" w:hAnsiTheme="majorBidi" w:cstheme="majorBidi"/>
          <w:sz w:val="28"/>
          <w:szCs w:val="28"/>
          <w:rtl/>
        </w:rPr>
        <w:t xml:space="preserve"> توسط پیمانکار</w:t>
      </w:r>
      <w:r w:rsidR="002907C6" w:rsidRPr="00004F93">
        <w:rPr>
          <w:rFonts w:asciiTheme="majorBidi" w:hAnsiTheme="majorBidi" w:cstheme="majorBidi"/>
          <w:sz w:val="28"/>
          <w:szCs w:val="28"/>
          <w:rtl/>
        </w:rPr>
        <w:t xml:space="preserve">، رسید </w:t>
      </w:r>
      <w:r w:rsidRPr="00004F93">
        <w:rPr>
          <w:rFonts w:asciiTheme="majorBidi" w:hAnsiTheme="majorBidi" w:cstheme="majorBidi"/>
          <w:sz w:val="28"/>
          <w:szCs w:val="28"/>
          <w:rtl/>
        </w:rPr>
        <w:t>به کارفرما ارائه خواهد شد.</w:t>
      </w:r>
    </w:p>
    <w:p w14:paraId="0FA47895" w14:textId="77777777" w:rsidR="00124539" w:rsidRPr="00004F93" w:rsidRDefault="00124539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2835"/>
        <w:gridCol w:w="1560"/>
        <w:gridCol w:w="2268"/>
        <w:gridCol w:w="2943"/>
      </w:tblGrid>
      <w:tr w:rsidR="004127C7" w:rsidRPr="00004F93" w14:paraId="66C44D6D" w14:textId="77777777" w:rsidTr="00351682">
        <w:trPr>
          <w:jc w:val="center"/>
        </w:trPr>
        <w:tc>
          <w:tcPr>
            <w:tcW w:w="10420" w:type="dxa"/>
            <w:gridSpan w:val="5"/>
            <w:vAlign w:val="center"/>
          </w:tcPr>
          <w:p w14:paraId="33B2A081" w14:textId="6A667059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جدول چک</w:t>
            </w:r>
            <w:r w:rsidR="00E51A1D"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‌</w:t>
            </w: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های واگذاری</w:t>
            </w:r>
          </w:p>
        </w:tc>
      </w:tr>
      <w:tr w:rsidR="004127C7" w:rsidRPr="00004F93" w14:paraId="5C143532" w14:textId="77777777" w:rsidTr="00351682">
        <w:trPr>
          <w:trHeight w:val="283"/>
          <w:jc w:val="center"/>
        </w:trPr>
        <w:tc>
          <w:tcPr>
            <w:tcW w:w="814" w:type="dxa"/>
            <w:vAlign w:val="center"/>
          </w:tcPr>
          <w:p w14:paraId="13DB4344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5DB0340F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شماره چک</w:t>
            </w:r>
          </w:p>
        </w:tc>
        <w:tc>
          <w:tcPr>
            <w:tcW w:w="1560" w:type="dxa"/>
            <w:vAlign w:val="center"/>
          </w:tcPr>
          <w:p w14:paraId="4BCA11AB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بانک</w:t>
            </w:r>
          </w:p>
        </w:tc>
        <w:tc>
          <w:tcPr>
            <w:tcW w:w="2268" w:type="dxa"/>
            <w:vAlign w:val="center"/>
          </w:tcPr>
          <w:p w14:paraId="2214AE61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تاریخ چک</w:t>
            </w:r>
          </w:p>
        </w:tc>
        <w:tc>
          <w:tcPr>
            <w:tcW w:w="2943" w:type="dxa"/>
            <w:vAlign w:val="center"/>
          </w:tcPr>
          <w:p w14:paraId="0E72903D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مبلغ چک</w:t>
            </w:r>
          </w:p>
        </w:tc>
      </w:tr>
      <w:tr w:rsidR="004127C7" w:rsidRPr="00004F93" w14:paraId="0B5A3320" w14:textId="77777777" w:rsidTr="00351682">
        <w:trPr>
          <w:trHeight w:val="283"/>
          <w:jc w:val="center"/>
        </w:trPr>
        <w:tc>
          <w:tcPr>
            <w:tcW w:w="814" w:type="dxa"/>
            <w:vAlign w:val="center"/>
          </w:tcPr>
          <w:p w14:paraId="0E49B27B" w14:textId="77777777" w:rsidR="004127C7" w:rsidRPr="00004F93" w:rsidRDefault="003F01E4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3C50E111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05D70E7D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6538590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43" w:type="dxa"/>
            <w:vAlign w:val="center"/>
          </w:tcPr>
          <w:p w14:paraId="6D37A8F8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127C7" w:rsidRPr="00004F93" w14:paraId="1CAC792F" w14:textId="77777777" w:rsidTr="00351682">
        <w:trPr>
          <w:trHeight w:val="283"/>
          <w:jc w:val="center"/>
        </w:trPr>
        <w:tc>
          <w:tcPr>
            <w:tcW w:w="814" w:type="dxa"/>
            <w:vAlign w:val="center"/>
          </w:tcPr>
          <w:p w14:paraId="1E67FE03" w14:textId="77777777" w:rsidR="004127C7" w:rsidRPr="00004F93" w:rsidRDefault="003F01E4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14:paraId="16887316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0BB3DD1A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E35D436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43" w:type="dxa"/>
            <w:vAlign w:val="center"/>
          </w:tcPr>
          <w:p w14:paraId="421AE413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127C7" w:rsidRPr="00004F93" w14:paraId="77771EBB" w14:textId="77777777" w:rsidTr="00351682">
        <w:trPr>
          <w:trHeight w:val="283"/>
          <w:jc w:val="center"/>
        </w:trPr>
        <w:tc>
          <w:tcPr>
            <w:tcW w:w="814" w:type="dxa"/>
            <w:vAlign w:val="center"/>
          </w:tcPr>
          <w:p w14:paraId="1FB1B01B" w14:textId="77777777" w:rsidR="004127C7" w:rsidRPr="00004F93" w:rsidRDefault="003F01E4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04F93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7EBDBFD7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5075989C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4A6C7C1A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43" w:type="dxa"/>
            <w:vAlign w:val="center"/>
          </w:tcPr>
          <w:p w14:paraId="3EE1CCB5" w14:textId="77777777" w:rsidR="004127C7" w:rsidRPr="00004F93" w:rsidRDefault="004127C7" w:rsidP="0012453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2FE2EA1D" w14:textId="77777777" w:rsidR="004C49F0" w:rsidRPr="00004F93" w:rsidRDefault="00A524FB" w:rsidP="00E51A1D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>ماده 7: وظایف و تعهدات طرفین</w:t>
      </w:r>
      <w:r w:rsidR="004C49F0" w:rsidRPr="00004F93">
        <w:rPr>
          <w:rFonts w:asciiTheme="majorBidi" w:hAnsiTheme="majorBidi"/>
          <w:sz w:val="28"/>
          <w:szCs w:val="28"/>
          <w:rtl/>
        </w:rPr>
        <w:t xml:space="preserve"> قرارداد</w:t>
      </w:r>
    </w:p>
    <w:p w14:paraId="2F3C2FE1" w14:textId="3C121065" w:rsidR="003D07A2" w:rsidRPr="00004F93" w:rsidRDefault="003D07A2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کارفرما موظف به تامین محل برای استراحت و صرف غذا برای پیمانکار (ایشان و کادر اجرایی) </w:t>
      </w:r>
      <w:r w:rsidR="00554222" w:rsidRPr="00004F93">
        <w:rPr>
          <w:rFonts w:asciiTheme="majorBidi" w:hAnsiTheme="majorBidi" w:cstheme="majorBidi"/>
          <w:sz w:val="28"/>
          <w:szCs w:val="28"/>
          <w:rtl/>
        </w:rPr>
        <w:t>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554222" w:rsidRPr="00004F93">
        <w:rPr>
          <w:rFonts w:asciiTheme="majorBidi" w:hAnsiTheme="majorBidi" w:cstheme="majorBidi"/>
          <w:sz w:val="28"/>
          <w:szCs w:val="28"/>
          <w:rtl/>
        </w:rPr>
        <w:t>باشد</w:t>
      </w:r>
      <w:r w:rsidRPr="00004F93">
        <w:rPr>
          <w:rFonts w:asciiTheme="majorBidi" w:hAnsiTheme="majorBidi" w:cstheme="majorBidi"/>
          <w:sz w:val="28"/>
          <w:szCs w:val="28"/>
          <w:rtl/>
        </w:rPr>
        <w:t>.</w:t>
      </w:r>
    </w:p>
    <w:p w14:paraId="2B8106D0" w14:textId="77777777" w:rsidR="00E51A1D" w:rsidRPr="00004F93" w:rsidRDefault="00762A19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متعهد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شود </w:t>
      </w:r>
      <w:r w:rsidR="00B605B6" w:rsidRPr="00004F93">
        <w:rPr>
          <w:rFonts w:asciiTheme="majorBidi" w:hAnsiTheme="majorBidi" w:cstheme="majorBidi"/>
          <w:sz w:val="28"/>
          <w:szCs w:val="28"/>
          <w:rtl/>
        </w:rPr>
        <w:t xml:space="preserve">در طول و </w:t>
      </w:r>
      <w:r w:rsidR="00554222" w:rsidRPr="00004F93">
        <w:rPr>
          <w:rFonts w:asciiTheme="majorBidi" w:hAnsiTheme="majorBidi" w:cstheme="majorBidi"/>
          <w:sz w:val="28"/>
          <w:szCs w:val="28"/>
          <w:rtl/>
        </w:rPr>
        <w:t xml:space="preserve">بعد از اتمام </w:t>
      </w:r>
      <w:r w:rsidR="00D57376" w:rsidRPr="00004F93">
        <w:rPr>
          <w:rFonts w:asciiTheme="majorBidi" w:hAnsiTheme="majorBidi" w:cstheme="majorBidi"/>
          <w:sz w:val="28"/>
          <w:szCs w:val="28"/>
          <w:rtl/>
        </w:rPr>
        <w:t xml:space="preserve">اجرای </w:t>
      </w:r>
      <w:r w:rsidR="002340A1" w:rsidRPr="00004F93">
        <w:rPr>
          <w:rFonts w:asciiTheme="majorBidi" w:hAnsiTheme="majorBidi" w:cstheme="majorBidi"/>
          <w:sz w:val="28"/>
          <w:szCs w:val="28"/>
          <w:rtl/>
        </w:rPr>
        <w:t xml:space="preserve">موضوع قرارداد </w:t>
      </w:r>
      <w:r w:rsidR="00B605B6" w:rsidRPr="00004F93">
        <w:rPr>
          <w:rFonts w:asciiTheme="majorBidi" w:hAnsiTheme="majorBidi" w:cstheme="majorBidi"/>
          <w:sz w:val="28"/>
          <w:szCs w:val="28"/>
          <w:rtl/>
        </w:rPr>
        <w:t>آنها</w:t>
      </w:r>
      <w:r w:rsidR="00D57376" w:rsidRPr="00004F93">
        <w:rPr>
          <w:rFonts w:asciiTheme="majorBidi" w:hAnsiTheme="majorBidi" w:cstheme="majorBidi"/>
          <w:sz w:val="28"/>
          <w:szCs w:val="28"/>
          <w:rtl/>
        </w:rPr>
        <w:t xml:space="preserve"> را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تحویل </w:t>
      </w:r>
      <w:r w:rsidR="00B605B6" w:rsidRPr="00004F93">
        <w:rPr>
          <w:rFonts w:asciiTheme="majorBidi" w:hAnsiTheme="majorBidi" w:cstheme="majorBidi"/>
          <w:sz w:val="28"/>
          <w:szCs w:val="28"/>
          <w:rtl/>
        </w:rPr>
        <w:t xml:space="preserve">مهندسین مربوطه بالاخص مهندس ناظر معماری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نموده و در صورت عدم تایید </w:t>
      </w:r>
      <w:r w:rsidR="00554222" w:rsidRPr="00004F93">
        <w:rPr>
          <w:rFonts w:asciiTheme="majorBidi" w:hAnsiTheme="majorBidi" w:cstheme="majorBidi"/>
          <w:sz w:val="28"/>
          <w:szCs w:val="28"/>
          <w:rtl/>
        </w:rPr>
        <w:t>ایشان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اقدام به اص</w:t>
      </w:r>
      <w:r w:rsidR="00A06A75" w:rsidRPr="00004F93">
        <w:rPr>
          <w:rFonts w:asciiTheme="majorBidi" w:hAnsiTheme="majorBidi" w:cstheme="majorBidi"/>
          <w:sz w:val="28"/>
          <w:szCs w:val="28"/>
          <w:rtl/>
        </w:rPr>
        <w:t>لاح مطابق نظر آنان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نماید. در صورت بروز خسارت در اثر عدم اجرای صحیح پیمانکار موظف به جبران خسارت وارده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باشد.</w:t>
      </w:r>
      <w:r w:rsidR="00F12793" w:rsidRPr="00004F93">
        <w:rPr>
          <w:rFonts w:asciiTheme="majorBidi" w:hAnsiTheme="majorBidi" w:cstheme="majorBidi"/>
          <w:sz w:val="28"/>
          <w:szCs w:val="28"/>
          <w:rtl/>
        </w:rPr>
        <w:t xml:space="preserve"> بدیهی است اتمام عملیات بعد از تایید مهندس</w:t>
      </w:r>
      <w:r w:rsidR="00981396" w:rsidRPr="00004F93">
        <w:rPr>
          <w:rFonts w:asciiTheme="majorBidi" w:hAnsiTheme="majorBidi" w:cstheme="majorBidi"/>
          <w:sz w:val="28"/>
          <w:szCs w:val="28"/>
          <w:rtl/>
        </w:rPr>
        <w:t>ین</w:t>
      </w:r>
      <w:r w:rsidR="00F12793" w:rsidRPr="00004F93">
        <w:rPr>
          <w:rFonts w:asciiTheme="majorBidi" w:hAnsiTheme="majorBidi" w:cstheme="majorBidi"/>
          <w:sz w:val="28"/>
          <w:szCs w:val="28"/>
          <w:rtl/>
        </w:rPr>
        <w:t xml:space="preserve"> می باشد.</w:t>
      </w:r>
    </w:p>
    <w:p w14:paraId="79E3BACE" w14:textId="3B9283C6" w:rsidR="00981396" w:rsidRPr="00004F93" w:rsidRDefault="00981396" w:rsidP="00E51A1D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b/>
          <w:bCs/>
          <w:sz w:val="28"/>
          <w:szCs w:val="28"/>
          <w:rtl/>
        </w:rPr>
        <w:t>تبصره: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مهندس ناظر شخصیت حقیقی یا حقوقی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 که از سوی سازمان نظام مهندسی و یا توسط سایر ارگان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 ذی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ربط برای نظارت بر اجرای پروژه کارفرما تعیین و انتخاب گردیده است و ایشان براساس نقشه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‌ه</w:t>
      </w:r>
      <w:r w:rsidRPr="00004F93">
        <w:rPr>
          <w:rFonts w:asciiTheme="majorBidi" w:hAnsiTheme="majorBidi" w:cstheme="majorBidi"/>
          <w:sz w:val="28"/>
          <w:szCs w:val="28"/>
          <w:rtl/>
        </w:rPr>
        <w:t>ای و مشخصات پروژه اقدام به نظارت بر آن می</w:t>
      </w:r>
      <w:r w:rsidR="00E51A1D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نمایند.</w:t>
      </w:r>
    </w:p>
    <w:p w14:paraId="3082754F" w14:textId="35AE872C" w:rsidR="00970FE4" w:rsidRPr="00004F93" w:rsidRDefault="00970FE4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موظف به تحویل کار بعد از اتمام کامل آن به کارفرما به طور مطلوب می باشد و این بند منافاتی با اجرای بند دو ماده هفت نخواهد داشت.</w:t>
      </w:r>
    </w:p>
    <w:p w14:paraId="17DB36F0" w14:textId="0F7B49A2" w:rsidR="00327467" w:rsidRPr="00004F93" w:rsidRDefault="004E6B22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="00327467" w:rsidRPr="00004F93">
        <w:rPr>
          <w:rFonts w:asciiTheme="majorBidi" w:hAnsiTheme="majorBidi" w:cstheme="majorBidi"/>
          <w:sz w:val="28"/>
          <w:szCs w:val="28"/>
          <w:rtl/>
        </w:rPr>
        <w:t xml:space="preserve"> متعهد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327467" w:rsidRPr="00004F93">
        <w:rPr>
          <w:rFonts w:asciiTheme="majorBidi" w:hAnsiTheme="majorBidi" w:cstheme="majorBidi"/>
          <w:sz w:val="28"/>
          <w:szCs w:val="28"/>
          <w:rtl/>
        </w:rPr>
        <w:t xml:space="preserve">گردد </w:t>
      </w:r>
      <w:r w:rsidRPr="00004F93">
        <w:rPr>
          <w:rFonts w:asciiTheme="majorBidi" w:hAnsiTheme="majorBidi" w:cstheme="majorBidi"/>
          <w:sz w:val="28"/>
          <w:szCs w:val="28"/>
          <w:rtl/>
        </w:rPr>
        <w:t>هر گاه در اثر عدم اجرای صحیح</w:t>
      </w:r>
      <w:r w:rsidR="00554222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81396" w:rsidRPr="00004F93">
        <w:rPr>
          <w:rFonts w:asciiTheme="majorBidi" w:hAnsiTheme="majorBidi" w:cstheme="majorBidi"/>
          <w:sz w:val="28"/>
          <w:szCs w:val="28"/>
          <w:rtl/>
        </w:rPr>
        <w:t xml:space="preserve">موضوع قرارداد </w:t>
      </w:r>
      <w:r w:rsidR="00762A19" w:rsidRPr="00004F93">
        <w:rPr>
          <w:rFonts w:asciiTheme="majorBidi" w:hAnsiTheme="majorBidi" w:cstheme="majorBidi"/>
          <w:sz w:val="28"/>
          <w:szCs w:val="28"/>
          <w:rtl/>
        </w:rPr>
        <w:t>منجر به بروز خسارت گردد آن را شخصا جبران نماید.</w:t>
      </w:r>
    </w:p>
    <w:p w14:paraId="4FD7437E" w14:textId="0340B196" w:rsidR="00111DB9" w:rsidRPr="00004F93" w:rsidRDefault="00111DB9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در صورت عدم پرداخت به موقع مبلغ توافقی مطابق متن قرارداد حاضر توسط کارفرما در وجه </w:t>
      </w:r>
      <w:r w:rsidR="00C01ABD"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C01ABD"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="007A50B9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06A75" w:rsidRPr="00004F93">
        <w:rPr>
          <w:rFonts w:asciiTheme="majorBidi" w:hAnsiTheme="majorBidi" w:cstheme="majorBidi"/>
          <w:sz w:val="28"/>
          <w:szCs w:val="28"/>
          <w:rtl/>
        </w:rPr>
        <w:t xml:space="preserve">می تواند </w:t>
      </w:r>
      <w:r w:rsidR="007A50B9" w:rsidRPr="00004F93">
        <w:rPr>
          <w:rFonts w:asciiTheme="majorBidi" w:hAnsiTheme="majorBidi" w:cstheme="majorBidi"/>
          <w:sz w:val="28"/>
          <w:szCs w:val="28"/>
          <w:rtl/>
        </w:rPr>
        <w:t xml:space="preserve">از انجام </w:t>
      </w:r>
      <w:r w:rsidR="00554222" w:rsidRPr="00004F93">
        <w:rPr>
          <w:rFonts w:asciiTheme="majorBidi" w:hAnsiTheme="majorBidi" w:cstheme="majorBidi"/>
          <w:sz w:val="28"/>
          <w:szCs w:val="28"/>
          <w:rtl/>
        </w:rPr>
        <w:t xml:space="preserve">عملیات </w:t>
      </w:r>
      <w:r w:rsidR="00981396" w:rsidRPr="00004F93">
        <w:rPr>
          <w:rFonts w:asciiTheme="majorBidi" w:hAnsiTheme="majorBidi" w:cstheme="majorBidi"/>
          <w:sz w:val="28"/>
          <w:szCs w:val="28"/>
          <w:rtl/>
        </w:rPr>
        <w:t>موضوع قرارداد</w:t>
      </w:r>
      <w:r w:rsidR="00554222" w:rsidRPr="00004F93">
        <w:rPr>
          <w:rFonts w:asciiTheme="majorBidi" w:hAnsiTheme="majorBidi" w:cstheme="majorBidi"/>
          <w:sz w:val="28"/>
          <w:szCs w:val="28"/>
          <w:rtl/>
        </w:rPr>
        <w:t xml:space="preserve"> به شرط عدم بروز مشکلات ایمنی</w:t>
      </w:r>
      <w:r w:rsidR="007A50B9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01ABD" w:rsidRPr="00004F93">
        <w:rPr>
          <w:rFonts w:asciiTheme="majorBidi" w:hAnsiTheme="majorBidi" w:cstheme="majorBidi"/>
          <w:sz w:val="28"/>
          <w:szCs w:val="28"/>
          <w:rtl/>
        </w:rPr>
        <w:t>تا زمان پرداخت وجه توافقی</w:t>
      </w:r>
      <w:r w:rsidR="00554222" w:rsidRPr="00004F93">
        <w:rPr>
          <w:rFonts w:asciiTheme="majorBidi" w:hAnsiTheme="majorBidi" w:cstheme="majorBidi"/>
          <w:sz w:val="28"/>
          <w:szCs w:val="28"/>
          <w:rtl/>
        </w:rPr>
        <w:t>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3697E" w:rsidRPr="00004F93">
        <w:rPr>
          <w:rFonts w:asciiTheme="majorBidi" w:hAnsiTheme="majorBidi" w:cstheme="majorBidi"/>
          <w:sz w:val="28"/>
          <w:szCs w:val="28"/>
          <w:rtl/>
        </w:rPr>
        <w:t>خود</w:t>
      </w:r>
      <w:r w:rsidR="00A06A75" w:rsidRPr="00004F93">
        <w:rPr>
          <w:rFonts w:asciiTheme="majorBidi" w:hAnsiTheme="majorBidi" w:cstheme="majorBidi"/>
          <w:sz w:val="28"/>
          <w:szCs w:val="28"/>
          <w:rtl/>
        </w:rPr>
        <w:t>داری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A50B9" w:rsidRPr="00004F93">
        <w:rPr>
          <w:rFonts w:asciiTheme="majorBidi" w:hAnsiTheme="majorBidi" w:cstheme="majorBidi"/>
          <w:sz w:val="28"/>
          <w:szCs w:val="28"/>
          <w:rtl/>
        </w:rPr>
        <w:t>نماید</w:t>
      </w:r>
      <w:r w:rsidRPr="00004F93">
        <w:rPr>
          <w:rFonts w:asciiTheme="majorBidi" w:hAnsiTheme="majorBidi" w:cstheme="majorBidi"/>
          <w:sz w:val="28"/>
          <w:szCs w:val="28"/>
          <w:rtl/>
        </w:rPr>
        <w:t>.</w:t>
      </w:r>
    </w:p>
    <w:p w14:paraId="10451C5B" w14:textId="77777777" w:rsidR="00C01ABD" w:rsidRPr="00004F93" w:rsidRDefault="00C01ABD" w:rsidP="003F564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b/>
          <w:bCs/>
          <w:sz w:val="28"/>
          <w:szCs w:val="28"/>
          <w:rtl/>
        </w:rPr>
        <w:t>تبصره: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هر گاه پرداخت وجه توافقی بیش از </w:t>
      </w:r>
      <w:r w:rsidR="0003697E" w:rsidRPr="00004F93">
        <w:rPr>
          <w:rFonts w:asciiTheme="majorBidi" w:hAnsiTheme="majorBidi" w:cstheme="majorBidi"/>
          <w:sz w:val="28"/>
          <w:szCs w:val="28"/>
          <w:rtl/>
        </w:rPr>
        <w:t>دو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هفته به طول انجامد پیمانکار حق دارد اقدام به اخذ پیمانکاری دیگری نماید و هیچ گونه تعهدی در قبال اجرای پروژه حاضر نخواهد داشت. </w:t>
      </w:r>
    </w:p>
    <w:p w14:paraId="465D91E5" w14:textId="77777777" w:rsidR="00C208AE" w:rsidRPr="00004F93" w:rsidRDefault="00C01ABD" w:rsidP="003F564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تبصره: در صورتی که مدت زمان پرداخت </w:t>
      </w:r>
      <w:r w:rsidR="00C208AE" w:rsidRPr="00004F93">
        <w:rPr>
          <w:rFonts w:asciiTheme="majorBidi" w:hAnsiTheme="majorBidi" w:cstheme="majorBidi"/>
          <w:sz w:val="28"/>
          <w:szCs w:val="28"/>
          <w:rtl/>
        </w:rPr>
        <w:t>وجه بیش از یک ماه به طول انجامد پیمانکار حق ارائه قیمت بروز برای ادامه پروژه را دارد.</w:t>
      </w:r>
    </w:p>
    <w:p w14:paraId="0EB2D8EF" w14:textId="79DBD5AF" w:rsidR="00972C60" w:rsidRPr="00004F93" w:rsidRDefault="00972C60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پیمانکار موظف است مطابق نقشه پیوستی همین قرارداد اقدام به اجرا صحیح با رعایت دقیق مراحل لازم اجرایی نماید و موارد را در هر مرحله در صورت نیاز به تایید و مشاهده مهندسین </w:t>
      </w:r>
      <w:r w:rsidR="00A06A75" w:rsidRPr="00004F93">
        <w:rPr>
          <w:rFonts w:asciiTheme="majorBidi" w:hAnsiTheme="majorBidi" w:cstheme="majorBidi"/>
          <w:sz w:val="28"/>
          <w:szCs w:val="28"/>
          <w:rtl/>
        </w:rPr>
        <w:t>رساند</w:t>
      </w:r>
      <w:r w:rsidRPr="00004F93">
        <w:rPr>
          <w:rFonts w:asciiTheme="majorBidi" w:hAnsiTheme="majorBidi" w:cstheme="majorBidi"/>
          <w:sz w:val="28"/>
          <w:szCs w:val="28"/>
          <w:rtl/>
        </w:rPr>
        <w:t>. بدیهی است اجرا صحیح و دقیق عملیات اجرایی جز وظایف پیمانکار</w:t>
      </w:r>
      <w:r w:rsidR="00A06A75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04F93">
        <w:rPr>
          <w:rFonts w:asciiTheme="majorBidi" w:hAnsiTheme="majorBidi" w:cstheme="majorBidi"/>
          <w:sz w:val="28"/>
          <w:szCs w:val="28"/>
          <w:rtl/>
        </w:rPr>
        <w:t>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باشد. </w:t>
      </w:r>
    </w:p>
    <w:p w14:paraId="7E38FB06" w14:textId="15377AE6" w:rsidR="007E0BB3" w:rsidRPr="00004F93" w:rsidRDefault="007E0BB3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به هیچ عنوان حق کار در شب را نداشته و در صورت کار و بروز حادثه خود شخصا پاسخگو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6B0309D7" w14:textId="77777777" w:rsidR="007E0BB3" w:rsidRPr="00004F93" w:rsidRDefault="007E0BB3" w:rsidP="003F564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تبصره: در صورت اینکه پیمانکار موضوع کار در شب را به اطلاع کارفرما رسانده و ایشان موافقت خود را به صورت کتبی اعلام نمایند و تجهیزات و روشنایی لازم و کافی تامین گردد کار در شب بلامانع است.</w:t>
      </w:r>
    </w:p>
    <w:p w14:paraId="6E9D7643" w14:textId="452D1897" w:rsidR="00A06A75" w:rsidRPr="00004F93" w:rsidRDefault="007E0BB3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کارفرما موظف به ایمن سازی اطراف محل اجرای پروژه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7FFC0DCD" w14:textId="77777777" w:rsidR="003F564A" w:rsidRPr="00004F93" w:rsidRDefault="00770A3C" w:rsidP="003F56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</w:t>
      </w:r>
      <w:r w:rsidR="007E0BB3" w:rsidRPr="00004F93">
        <w:rPr>
          <w:rFonts w:asciiTheme="majorBidi" w:hAnsiTheme="majorBidi" w:cstheme="majorBidi"/>
          <w:sz w:val="28"/>
          <w:szCs w:val="28"/>
          <w:rtl/>
        </w:rPr>
        <w:t>نکار موظف به رعایت مسائل ایمنی و استفاده از تجهیزات ایمنی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7E0BB3" w:rsidRPr="00004F93">
        <w:rPr>
          <w:rFonts w:asciiTheme="majorBidi" w:hAnsiTheme="majorBidi" w:cstheme="majorBidi"/>
          <w:sz w:val="28"/>
          <w:szCs w:val="28"/>
          <w:rtl/>
        </w:rPr>
        <w:t>باشد. بدیهی است در صورت عدم رعایت بند حاظر و بروز حادثه پیمانکار شخصا پاسخگو خواهد بود.</w:t>
      </w:r>
    </w:p>
    <w:p w14:paraId="515E4351" w14:textId="7544287B" w:rsidR="003F564A" w:rsidRPr="00004F93" w:rsidRDefault="00D3624C" w:rsidP="003F56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کارفرما موظف است وسایل ایمنی و حفاظتی شامل کلاه چانه دار ، کفش ایمنی، کمربند ایمنی، لباس ضخیم کا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ر</w:t>
      </w:r>
      <w:r w:rsidRPr="00004F93">
        <w:rPr>
          <w:rFonts w:asciiTheme="majorBidi" w:hAnsiTheme="majorBidi" w:cstheme="majorBidi"/>
          <w:sz w:val="28"/>
          <w:szCs w:val="28"/>
          <w:rtl/>
        </w:rPr>
        <w:t>، دستکش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مناسب، ماسک و عینک را در اختیار پیمانکار قرار دهد.</w:t>
      </w:r>
    </w:p>
    <w:p w14:paraId="3D873CD8" w14:textId="5BA8B7D5" w:rsidR="00D3624C" w:rsidRPr="00004F93" w:rsidRDefault="00D3624C" w:rsidP="003F564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تبصره: در صورت توافق بند حاضر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تواند توسط پیمانکار تامین گردد که در این صورت باید در توضیحات همین قرارداد ذکر گردد.</w:t>
      </w:r>
    </w:p>
    <w:p w14:paraId="5E120D96" w14:textId="77777777" w:rsidR="003F564A" w:rsidRPr="00004F93" w:rsidRDefault="00CD4212" w:rsidP="003F56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</w:t>
      </w:r>
      <w:r w:rsidR="00770A3C" w:rsidRPr="00004F93">
        <w:rPr>
          <w:rFonts w:asciiTheme="majorBidi" w:hAnsiTheme="majorBidi" w:cstheme="majorBidi"/>
          <w:sz w:val="28"/>
          <w:szCs w:val="28"/>
          <w:rtl/>
        </w:rPr>
        <w:t xml:space="preserve">نکار </w:t>
      </w:r>
      <w:r w:rsidR="00964F1F" w:rsidRPr="00004F93">
        <w:rPr>
          <w:rFonts w:asciiTheme="majorBidi" w:hAnsiTheme="majorBidi" w:cstheme="majorBidi"/>
          <w:sz w:val="28"/>
          <w:szCs w:val="28"/>
          <w:rtl/>
        </w:rPr>
        <w:t>م</w:t>
      </w:r>
      <w:r w:rsidR="00770A3C" w:rsidRPr="00004F93">
        <w:rPr>
          <w:rFonts w:asciiTheme="majorBidi" w:hAnsiTheme="majorBidi" w:cstheme="majorBidi"/>
          <w:sz w:val="28"/>
          <w:szCs w:val="28"/>
          <w:rtl/>
        </w:rPr>
        <w:t xml:space="preserve">تعهد می گردد موارد لازم که رعایت آنها توسط سایر </w:t>
      </w:r>
      <w:r w:rsidRPr="00004F93">
        <w:rPr>
          <w:rFonts w:asciiTheme="majorBidi" w:hAnsiTheme="majorBidi" w:cstheme="majorBidi"/>
          <w:sz w:val="28"/>
          <w:szCs w:val="28"/>
          <w:rtl/>
        </w:rPr>
        <w:t>اپوراتورها</w:t>
      </w:r>
      <w:r w:rsidR="00770A3C" w:rsidRPr="00004F93">
        <w:rPr>
          <w:rFonts w:asciiTheme="majorBidi" w:hAnsiTheme="majorBidi" w:cstheme="majorBidi"/>
          <w:sz w:val="28"/>
          <w:szCs w:val="28"/>
          <w:rtl/>
        </w:rPr>
        <w:t xml:space="preserve"> و کارگران پیمانکار لازم است به اطلاع ایشان برساند.</w:t>
      </w:r>
    </w:p>
    <w:p w14:paraId="1C419F26" w14:textId="27C83901" w:rsidR="00542C97" w:rsidRPr="00004F93" w:rsidRDefault="00D3624C" w:rsidP="003F56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موظف است کلیه ابزار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آلات لازمه </w:t>
      </w:r>
      <w:r w:rsidR="00541322" w:rsidRPr="00004F93">
        <w:rPr>
          <w:rFonts w:asciiTheme="majorBidi" w:hAnsiTheme="majorBidi" w:cstheme="majorBidi"/>
          <w:sz w:val="28"/>
          <w:szCs w:val="28"/>
          <w:rtl/>
        </w:rPr>
        <w:t>اجرای موضوع قرارداد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را 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از قبیل</w:t>
      </w:r>
      <w:r w:rsidR="0015484A" w:rsidRPr="00004F93">
        <w:rPr>
          <w:rFonts w:asciiTheme="majorBidi" w:hAnsiTheme="majorBidi" w:cstheme="majorBidi"/>
          <w:sz w:val="28"/>
          <w:szCs w:val="28"/>
          <w:rtl/>
        </w:rPr>
        <w:t xml:space="preserve"> ش</w:t>
      </w:r>
      <w:r w:rsidR="00970FE4" w:rsidRPr="00004F93">
        <w:rPr>
          <w:rFonts w:asciiTheme="majorBidi" w:hAnsiTheme="majorBidi" w:cstheme="majorBidi"/>
          <w:sz w:val="28"/>
          <w:szCs w:val="28"/>
          <w:rtl/>
        </w:rPr>
        <w:t xml:space="preserve">مشه، تراز، شاقول، ریسمان، ماله </w:t>
      </w:r>
      <w:r w:rsidR="0015484A" w:rsidRPr="00004F93">
        <w:rPr>
          <w:rFonts w:asciiTheme="majorBidi" w:hAnsiTheme="majorBidi" w:cstheme="majorBidi"/>
          <w:sz w:val="28"/>
          <w:szCs w:val="28"/>
          <w:rtl/>
        </w:rPr>
        <w:t xml:space="preserve">و سایر تجهیزات لازم را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تدارک و تهیه نماید. </w:t>
      </w:r>
      <w:r w:rsidR="00DA145B" w:rsidRPr="00004F93">
        <w:rPr>
          <w:rFonts w:asciiTheme="majorBidi" w:hAnsiTheme="majorBidi" w:cstheme="majorBidi"/>
          <w:sz w:val="28"/>
          <w:szCs w:val="28"/>
          <w:rtl/>
        </w:rPr>
        <w:t xml:space="preserve">توضیح اینکه در صورت خرابی هر یک از </w:t>
      </w:r>
      <w:r w:rsidR="00D5368A" w:rsidRPr="00004F93">
        <w:rPr>
          <w:rFonts w:asciiTheme="majorBidi" w:hAnsiTheme="majorBidi" w:cstheme="majorBidi"/>
          <w:sz w:val="28"/>
          <w:szCs w:val="28"/>
          <w:rtl/>
        </w:rPr>
        <w:t>ابزار</w:t>
      </w:r>
      <w:r w:rsidR="00DA145B" w:rsidRPr="00004F93">
        <w:rPr>
          <w:rFonts w:asciiTheme="majorBidi" w:hAnsiTheme="majorBidi" w:cstheme="majorBidi"/>
          <w:sz w:val="28"/>
          <w:szCs w:val="28"/>
          <w:rtl/>
        </w:rPr>
        <w:t xml:space="preserve"> آلات پیمانکار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DA145B" w:rsidRPr="00004F93">
        <w:rPr>
          <w:rFonts w:asciiTheme="majorBidi" w:hAnsiTheme="majorBidi" w:cstheme="majorBidi"/>
          <w:sz w:val="28"/>
          <w:szCs w:val="28"/>
          <w:rtl/>
        </w:rPr>
        <w:t xml:space="preserve">بایستی سریعا نسبت به تعمیر یا جایگزینی </w:t>
      </w:r>
      <w:r w:rsidR="00D5368A" w:rsidRPr="00004F93">
        <w:rPr>
          <w:rFonts w:asciiTheme="majorBidi" w:hAnsiTheme="majorBidi" w:cstheme="majorBidi"/>
          <w:sz w:val="28"/>
          <w:szCs w:val="28"/>
          <w:rtl/>
        </w:rPr>
        <w:t>ابزار</w:t>
      </w:r>
      <w:r w:rsidR="00DA145B" w:rsidRPr="00004F93">
        <w:rPr>
          <w:rFonts w:asciiTheme="majorBidi" w:hAnsiTheme="majorBidi" w:cstheme="majorBidi"/>
          <w:sz w:val="28"/>
          <w:szCs w:val="28"/>
          <w:rtl/>
        </w:rPr>
        <w:t>آلات سالم به جای آنها اقدام نماید به صورتی که هیچگونه وقفه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DA145B" w:rsidRPr="00004F93">
        <w:rPr>
          <w:rFonts w:asciiTheme="majorBidi" w:hAnsiTheme="majorBidi" w:cstheme="majorBidi"/>
          <w:sz w:val="28"/>
          <w:szCs w:val="28"/>
          <w:rtl/>
        </w:rPr>
        <w:t>ای در انجام کار پیش نیاید</w:t>
      </w:r>
      <w:r w:rsidR="00972C60" w:rsidRPr="00004F93">
        <w:rPr>
          <w:rFonts w:asciiTheme="majorBidi" w:hAnsiTheme="majorBidi" w:cstheme="majorBidi"/>
          <w:sz w:val="28"/>
          <w:szCs w:val="28"/>
          <w:rtl/>
        </w:rPr>
        <w:t>.</w:t>
      </w:r>
    </w:p>
    <w:p w14:paraId="1C83292F" w14:textId="6AD7C7C6" w:rsidR="00D3624C" w:rsidRPr="00004F93" w:rsidRDefault="00D3624C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lastRenderedPageBreak/>
        <w:t xml:space="preserve">پیمانکار موظف است جهت اجرای موضوع قرارداد از نیروهای انسانی ماهر و با تجربه استفاده نماید تا احتمال بروز حادثه </w:t>
      </w:r>
      <w:r w:rsidR="00D5368A" w:rsidRPr="00004F93">
        <w:rPr>
          <w:rFonts w:asciiTheme="majorBidi" w:hAnsiTheme="majorBidi" w:cstheme="majorBidi"/>
          <w:sz w:val="28"/>
          <w:szCs w:val="28"/>
          <w:rtl/>
        </w:rPr>
        <w:t xml:space="preserve">و ایرادات اجرایی </w:t>
      </w:r>
      <w:r w:rsidRPr="00004F93">
        <w:rPr>
          <w:rFonts w:asciiTheme="majorBidi" w:hAnsiTheme="majorBidi" w:cstheme="majorBidi"/>
          <w:sz w:val="28"/>
          <w:szCs w:val="28"/>
          <w:rtl/>
        </w:rPr>
        <w:t>را به حداقل برساند.</w:t>
      </w:r>
    </w:p>
    <w:p w14:paraId="2BC6F573" w14:textId="77777777" w:rsidR="003F564A" w:rsidRPr="00004F93" w:rsidRDefault="0013629D" w:rsidP="003F56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7-</w:t>
      </w:r>
      <w:r w:rsidR="00192BFF" w:rsidRPr="00004F93">
        <w:rPr>
          <w:rFonts w:asciiTheme="majorBidi" w:hAnsiTheme="majorBidi" w:cstheme="majorBidi"/>
          <w:sz w:val="28"/>
          <w:szCs w:val="28"/>
          <w:rtl/>
        </w:rPr>
        <w:t>14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-کارفرما موظف است در صورت وجود خطر برای عابرین و وسایل نقلیه در هنگام </w:t>
      </w:r>
      <w:r w:rsidR="00532002" w:rsidRPr="00004F93">
        <w:rPr>
          <w:rFonts w:asciiTheme="majorBidi" w:hAnsiTheme="majorBidi" w:cstheme="majorBidi"/>
          <w:sz w:val="28"/>
          <w:szCs w:val="28"/>
          <w:rtl/>
        </w:rPr>
        <w:t xml:space="preserve">اجرای موضوع قرارداد </w:t>
      </w:r>
      <w:r w:rsidRPr="00004F93">
        <w:rPr>
          <w:rFonts w:asciiTheme="majorBidi" w:hAnsiTheme="majorBidi" w:cstheme="majorBidi"/>
          <w:sz w:val="28"/>
          <w:szCs w:val="28"/>
          <w:rtl/>
        </w:rPr>
        <w:t>فردی را برای اعلام خطر در محل قرار دهد و از تجهیزات و علایم مناسب اعلام خطر استفاده نماید.</w:t>
      </w:r>
    </w:p>
    <w:p w14:paraId="2E914C18" w14:textId="78CEC280" w:rsidR="00532002" w:rsidRPr="00004F93" w:rsidRDefault="0013629D" w:rsidP="003F564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تبصره: این فرد و تجهیزات در صورت تامین مالی کارفرما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تواند توسط پیمانکار تامین گردد.</w:t>
      </w:r>
    </w:p>
    <w:p w14:paraId="17210784" w14:textId="653924BF" w:rsidR="000521F6" w:rsidRPr="00004F93" w:rsidRDefault="000521F6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کارفرما موظف به اقدام برای </w:t>
      </w:r>
      <w:r w:rsidR="001F67E9" w:rsidRPr="00004F93">
        <w:rPr>
          <w:rFonts w:asciiTheme="majorBidi" w:hAnsiTheme="majorBidi" w:cstheme="majorBidi"/>
          <w:sz w:val="28"/>
          <w:szCs w:val="28"/>
          <w:rtl/>
        </w:rPr>
        <w:t>اخذ بیمه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7B3DBE" w:rsidRPr="00004F93">
        <w:rPr>
          <w:rFonts w:asciiTheme="majorBidi" w:hAnsiTheme="majorBidi" w:cstheme="majorBidi"/>
          <w:sz w:val="28"/>
          <w:szCs w:val="28"/>
          <w:rtl/>
        </w:rPr>
        <w:t>های مسئولیت کارفرما (ساختمان) در قبال کارکنان، مسئولیت کارفرما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3DBE" w:rsidRPr="00004F93">
        <w:rPr>
          <w:rFonts w:asciiTheme="majorBidi" w:hAnsiTheme="majorBidi" w:cstheme="majorBidi"/>
          <w:sz w:val="28"/>
          <w:szCs w:val="28"/>
          <w:rtl/>
        </w:rPr>
        <w:t>(ساختمان)</w:t>
      </w:r>
      <w:r w:rsidR="001F4B10" w:rsidRPr="00004F93">
        <w:rPr>
          <w:rFonts w:asciiTheme="majorBidi" w:hAnsiTheme="majorBidi" w:cstheme="majorBidi"/>
          <w:sz w:val="28"/>
          <w:szCs w:val="28"/>
          <w:rtl/>
        </w:rPr>
        <w:t xml:space="preserve"> در قبال اشخاص ثالث،</w:t>
      </w:r>
      <w:r w:rsidR="007B3DBE" w:rsidRPr="00004F93">
        <w:rPr>
          <w:rFonts w:asciiTheme="majorBidi" w:hAnsiTheme="majorBidi" w:cstheme="majorBidi"/>
          <w:sz w:val="28"/>
          <w:szCs w:val="28"/>
          <w:rtl/>
        </w:rPr>
        <w:t xml:space="preserve"> تمام خطر پیمانکاران </w:t>
      </w:r>
      <w:r w:rsidR="001F4B10" w:rsidRPr="00004F93">
        <w:rPr>
          <w:rFonts w:asciiTheme="majorBidi" w:hAnsiTheme="majorBidi" w:cstheme="majorBidi"/>
          <w:sz w:val="28"/>
          <w:szCs w:val="28"/>
          <w:rtl/>
        </w:rPr>
        <w:t xml:space="preserve">را </w:t>
      </w:r>
      <w:r w:rsidRPr="00004F93">
        <w:rPr>
          <w:rFonts w:asciiTheme="majorBidi" w:hAnsiTheme="majorBidi" w:cstheme="majorBidi"/>
          <w:sz w:val="28"/>
          <w:szCs w:val="28"/>
          <w:rtl/>
        </w:rPr>
        <w:t>با تمام آیتم های لازم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692A21C7" w14:textId="5F294D52" w:rsidR="000521F6" w:rsidRPr="00004F93" w:rsidRDefault="000521F6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در صورت بروز حادثه پیمانکار حق استفاده از بیمه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مربوطه را که کارفرما اخذ کرده است</w:t>
      </w:r>
      <w:r w:rsidR="00E4491E" w:rsidRPr="00004F93">
        <w:rPr>
          <w:rFonts w:asciiTheme="majorBidi" w:hAnsiTheme="majorBidi" w:cstheme="majorBidi"/>
          <w:sz w:val="28"/>
          <w:szCs w:val="28"/>
          <w:rtl/>
        </w:rPr>
        <w:t>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مشروط به آنکه بیمه شامل گردد</w:t>
      </w:r>
      <w:r w:rsidR="00E4491E" w:rsidRPr="00004F93">
        <w:rPr>
          <w:rFonts w:asciiTheme="majorBidi" w:hAnsiTheme="majorBidi" w:cstheme="majorBidi"/>
          <w:sz w:val="28"/>
          <w:szCs w:val="28"/>
          <w:rtl/>
        </w:rPr>
        <w:t>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خواهد داشت. بدیهی است در صورتی که بیمه شامل حادثه مربوطه نگردد پیمانکار شخصا موظف به جبران خسارت خواهد بود.</w:t>
      </w:r>
    </w:p>
    <w:p w14:paraId="105EAC6F" w14:textId="3FFD455D" w:rsidR="007D6C8A" w:rsidRPr="00004F93" w:rsidRDefault="00A733FD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="00CB63D7" w:rsidRPr="00004F93">
        <w:rPr>
          <w:rFonts w:asciiTheme="majorBidi" w:hAnsiTheme="majorBidi" w:cstheme="majorBidi"/>
          <w:sz w:val="28"/>
          <w:szCs w:val="28"/>
          <w:rtl/>
        </w:rPr>
        <w:t xml:space="preserve"> اذعان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CB63D7" w:rsidRPr="00004F93">
        <w:rPr>
          <w:rFonts w:asciiTheme="majorBidi" w:hAnsiTheme="majorBidi" w:cstheme="majorBidi"/>
          <w:sz w:val="28"/>
          <w:szCs w:val="28"/>
          <w:rtl/>
        </w:rPr>
        <w:t>دارد که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از محل کار بازدید و از کم و کیف آن کاملا مطلع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 و کلیه نقشه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 و مشخصات فنی مربوط به اجرای کار را رویت نموده است</w:t>
      </w:r>
      <w:r w:rsidR="00CB63D7" w:rsidRPr="00004F93">
        <w:rPr>
          <w:rFonts w:asciiTheme="majorBidi" w:hAnsiTheme="majorBidi" w:cstheme="majorBidi"/>
          <w:sz w:val="28"/>
          <w:szCs w:val="28"/>
          <w:rtl/>
        </w:rPr>
        <w:t xml:space="preserve"> لذا از خ</w:t>
      </w:r>
      <w:r w:rsidR="001102D0" w:rsidRPr="00004F93">
        <w:rPr>
          <w:rFonts w:asciiTheme="majorBidi" w:hAnsiTheme="majorBidi" w:cstheme="majorBidi"/>
          <w:sz w:val="28"/>
          <w:szCs w:val="28"/>
          <w:rtl/>
        </w:rPr>
        <w:t>ود حق هر گونه اعتراض بعدی را سلب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1102D0" w:rsidRPr="00004F93">
        <w:rPr>
          <w:rFonts w:asciiTheme="majorBidi" w:hAnsiTheme="majorBidi" w:cstheme="majorBidi"/>
          <w:sz w:val="28"/>
          <w:szCs w:val="28"/>
          <w:rtl/>
        </w:rPr>
        <w:t>کند</w:t>
      </w:r>
      <w:r w:rsidR="007D6C8A" w:rsidRPr="00004F93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2F425E1A" w14:textId="77777777" w:rsidR="003F564A" w:rsidRPr="00004F93" w:rsidRDefault="0015484A" w:rsidP="003F56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</w:t>
      </w:r>
      <w:r w:rsidR="00A524FB" w:rsidRPr="00004F93">
        <w:rPr>
          <w:rFonts w:asciiTheme="majorBidi" w:hAnsiTheme="majorBidi" w:cstheme="majorBidi"/>
          <w:sz w:val="28"/>
          <w:szCs w:val="28"/>
          <w:rtl/>
        </w:rPr>
        <w:t>ا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نکار در صورت داشتن تاخیر غیر مجاز در اجرای پروژه مبلغ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Pr="00004F93">
        <w:rPr>
          <w:rFonts w:asciiTheme="majorBidi" w:hAnsiTheme="majorBidi" w:cstheme="majorBidi"/>
          <w:sz w:val="28"/>
          <w:szCs w:val="28"/>
          <w:rtl/>
        </w:rPr>
        <w:t>ریال از بابت هر روز تاخیر از ایشان کسر خواهد شد و در صورت آنکه مبلغ مذکور از 25 درصد قرارداد تجاوز کند، کارفرما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تواند به صورت یک طرفه قرارداد را فسخ نماید.</w:t>
      </w:r>
    </w:p>
    <w:p w14:paraId="617DA5C2" w14:textId="2F6CC7C3" w:rsidR="0015484A" w:rsidRPr="00004F93" w:rsidRDefault="0015484A" w:rsidP="003F56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خود شخصا موظف به تهیه و تامین مواد غذایی و هزینه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ایاب و ذهاب پرسنل مشغول بکار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2C4CE230" w14:textId="3803988C" w:rsidR="007D6C8A" w:rsidRPr="00004F93" w:rsidRDefault="009E40C3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موظف است در پایان عملیات اجرایی روزانه لوازم و ابزار آلات مورد استفاده و مصالح مصرفی را در محل مناسب جمع آوری نماید.</w:t>
      </w:r>
    </w:p>
    <w:p w14:paraId="1C8E15B2" w14:textId="1648D74C" w:rsidR="00124539" w:rsidRPr="00004F93" w:rsidRDefault="009E40C3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موظف است پس از پایان عملیات اجرایی موضوع قرارداد، مصالح باقی مانده را دسته بندی و در محل مناسب دپو نماید.</w:t>
      </w:r>
    </w:p>
    <w:p w14:paraId="11E3015E" w14:textId="4EB030A6" w:rsidR="0093139A" w:rsidRPr="00004F93" w:rsidRDefault="0093139A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اذعان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دارد که اصل امانت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داری را رعایت نموده و از هدر رفت مواد و مصالح جلوگیری نماید. </w:t>
      </w:r>
    </w:p>
    <w:p w14:paraId="4CB8335D" w14:textId="77F51A94" w:rsidR="00D15803" w:rsidRPr="00004F93" w:rsidRDefault="00C4527D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هزینه بارگیری، حمل و باراندازی مصالح از محل تامین آن تا پی کار</w:t>
      </w:r>
      <w:r w:rsidR="001102D0" w:rsidRPr="00004F93">
        <w:rPr>
          <w:rFonts w:asciiTheme="majorBidi" w:hAnsiTheme="majorBidi" w:cstheme="majorBidi"/>
          <w:sz w:val="28"/>
          <w:szCs w:val="28"/>
          <w:rtl/>
        </w:rPr>
        <w:t xml:space="preserve"> (محل تحویل مصالح به پیمانکار در طبقات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1102D0" w:rsidRPr="00004F93">
        <w:rPr>
          <w:rFonts w:asciiTheme="majorBidi" w:hAnsiTheme="majorBidi" w:cstheme="majorBidi"/>
          <w:sz w:val="28"/>
          <w:szCs w:val="28"/>
          <w:rtl/>
        </w:rPr>
        <w:t>باشد)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به عهده کارفرما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519743D0" w14:textId="19B49137" w:rsidR="00542C97" w:rsidRPr="00004F93" w:rsidRDefault="00542C97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پیمانکار </w:t>
      </w:r>
      <w:r w:rsidR="00D15803" w:rsidRPr="00004F93">
        <w:rPr>
          <w:rFonts w:asciiTheme="majorBidi" w:hAnsiTheme="majorBidi" w:cstheme="majorBidi"/>
          <w:sz w:val="28"/>
          <w:szCs w:val="28"/>
          <w:rtl/>
        </w:rPr>
        <w:t>تعهد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D15803" w:rsidRPr="00004F93">
        <w:rPr>
          <w:rFonts w:asciiTheme="majorBidi" w:hAnsiTheme="majorBidi" w:cstheme="majorBidi"/>
          <w:sz w:val="28"/>
          <w:szCs w:val="28"/>
          <w:rtl/>
        </w:rPr>
        <w:t>نماید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کارهای موضوع قرارداد را شخصا انجام </w:t>
      </w:r>
      <w:r w:rsidR="00D15803" w:rsidRPr="00004F93">
        <w:rPr>
          <w:rFonts w:asciiTheme="majorBidi" w:hAnsiTheme="majorBidi" w:cstheme="majorBidi"/>
          <w:sz w:val="28"/>
          <w:szCs w:val="28"/>
          <w:rtl/>
        </w:rPr>
        <w:t>دهد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="00D15803" w:rsidRPr="00004F93">
        <w:rPr>
          <w:rFonts w:asciiTheme="majorBidi" w:hAnsiTheme="majorBidi" w:cstheme="majorBidi"/>
          <w:sz w:val="28"/>
          <w:szCs w:val="28"/>
          <w:rtl/>
        </w:rPr>
        <w:t xml:space="preserve">همچنین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حق واگذاری تمام و یا قسمتی از موضوع پیمان را به </w:t>
      </w:r>
      <w:r w:rsidR="00D15803" w:rsidRPr="00004F93">
        <w:rPr>
          <w:rFonts w:asciiTheme="majorBidi" w:hAnsiTheme="majorBidi" w:cstheme="majorBidi"/>
          <w:sz w:val="28"/>
          <w:szCs w:val="28"/>
          <w:rtl/>
        </w:rPr>
        <w:t>هر شخص ثالث را نخواهد داشت.</w:t>
      </w:r>
    </w:p>
    <w:p w14:paraId="331151EA" w14:textId="318DC766" w:rsidR="00542C97" w:rsidRPr="00004F93" w:rsidRDefault="00D15803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پیمانکار موظف است برای </w:t>
      </w:r>
      <w:r w:rsidR="00970FE4" w:rsidRPr="00004F93">
        <w:rPr>
          <w:rFonts w:asciiTheme="majorBidi" w:hAnsiTheme="majorBidi" w:cstheme="majorBidi"/>
          <w:sz w:val="28"/>
          <w:szCs w:val="28"/>
          <w:rtl/>
        </w:rPr>
        <w:t>گچ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970FE4" w:rsidRPr="00004F93">
        <w:rPr>
          <w:rFonts w:asciiTheme="majorBidi" w:hAnsiTheme="majorBidi" w:cstheme="majorBidi"/>
          <w:sz w:val="28"/>
          <w:szCs w:val="28"/>
          <w:rtl/>
        </w:rPr>
        <w:t>کاری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از ملات مناسب مطابق مندرجات نقشه و یا با نسبت م</w:t>
      </w:r>
      <w:r w:rsidR="00970FE4" w:rsidRPr="00004F93">
        <w:rPr>
          <w:rFonts w:asciiTheme="majorBidi" w:hAnsiTheme="majorBidi" w:cstheme="majorBidi"/>
          <w:sz w:val="28"/>
          <w:szCs w:val="28"/>
          <w:rtl/>
        </w:rPr>
        <w:t>ورد تایید</w:t>
      </w:r>
      <w:r w:rsidR="00192BFF" w:rsidRPr="00004F93">
        <w:rPr>
          <w:rFonts w:asciiTheme="majorBidi" w:hAnsiTheme="majorBidi" w:cstheme="majorBidi"/>
          <w:sz w:val="28"/>
          <w:szCs w:val="28"/>
          <w:rtl/>
        </w:rPr>
        <w:t xml:space="preserve"> مهندسین استفاده نماید.</w:t>
      </w:r>
    </w:p>
    <w:p w14:paraId="3A803F32" w14:textId="19889017" w:rsidR="00D15803" w:rsidRPr="00004F93" w:rsidRDefault="00D15803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طرفین توافق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نماید که پرداخت نهایی مبلغ قرارداد موضوع ماده </w:t>
      </w:r>
      <w:r w:rsidR="009D1F81" w:rsidRPr="00004F93">
        <w:rPr>
          <w:rFonts w:asciiTheme="majorBidi" w:hAnsiTheme="majorBidi" w:cstheme="majorBidi"/>
          <w:sz w:val="28"/>
          <w:szCs w:val="28"/>
          <w:rtl/>
        </w:rPr>
        <w:t>5 قرارداد حاضر براساس مساحی سطوح بعد اتمام هر مرحله کار خواهد بود و هیج افزایش قیمتی در طول قرارداد در صورت تغییر دستمزد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9D1F81" w:rsidRPr="00004F93">
        <w:rPr>
          <w:rFonts w:asciiTheme="majorBidi" w:hAnsiTheme="majorBidi" w:cstheme="majorBidi"/>
          <w:sz w:val="28"/>
          <w:szCs w:val="28"/>
          <w:rtl/>
        </w:rPr>
        <w:t>ها شامل مبلغ قرارداد مگر در موارد اشاره شده در متن قرارداد، نخواهد بود.</w:t>
      </w:r>
    </w:p>
    <w:p w14:paraId="65053C0D" w14:textId="63B4EF84" w:rsidR="009D1F81" w:rsidRPr="00004F93" w:rsidRDefault="009D1F81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طرفین توافق می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نمایند که </w:t>
      </w:r>
      <w:r w:rsidR="001102D0" w:rsidRPr="00004F93">
        <w:rPr>
          <w:rFonts w:asciiTheme="majorBidi" w:hAnsiTheme="majorBidi" w:cstheme="majorBidi"/>
          <w:sz w:val="28"/>
          <w:szCs w:val="28"/>
          <w:rtl/>
        </w:rPr>
        <w:t>20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درصد مبلغ قرارداد بعد از تایید مهندسین </w:t>
      </w:r>
      <w:r w:rsidR="001102D0" w:rsidRPr="00004F93">
        <w:rPr>
          <w:rFonts w:asciiTheme="majorBidi" w:hAnsiTheme="majorBidi" w:cstheme="majorBidi"/>
          <w:sz w:val="28"/>
          <w:szCs w:val="28"/>
          <w:rtl/>
        </w:rPr>
        <w:t xml:space="preserve">و تحویل صحیح کار به کارفرما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مبنی بر اجرای صحیح موضوع قرارداد به پیمانکار ظرف مدت </w:t>
      </w:r>
      <w:r w:rsidR="001102D0" w:rsidRPr="00004F93">
        <w:rPr>
          <w:rFonts w:asciiTheme="majorBidi" w:hAnsiTheme="majorBidi" w:cstheme="majorBidi"/>
          <w:sz w:val="28"/>
          <w:szCs w:val="28"/>
          <w:rtl/>
        </w:rPr>
        <w:t>ده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روز کاری بعد از تایید در وجه پیمانکار پرداخت گردد.</w:t>
      </w:r>
    </w:p>
    <w:p w14:paraId="244904FB" w14:textId="77777777" w:rsidR="003F564A" w:rsidRPr="00004F93" w:rsidRDefault="00875BF9" w:rsidP="003F56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موظف است در صورت بهره گیری کارفرما از مهندسین طراح داخلی و ارائه نقشه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جدید طرح های ارائه شده را براساس خواست کارفرما اجرا نماید بدیهی است در صورت ارائه اینگونه نقشه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 که با نقشه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معماری موضوع ماده یک متفاوت خواهد بود ارائه قیمت براساس نقشه های جدید خواهد بود.</w:t>
      </w:r>
    </w:p>
    <w:p w14:paraId="16186822" w14:textId="6036C523" w:rsidR="00875BF9" w:rsidRPr="00004F93" w:rsidRDefault="00875BF9" w:rsidP="003F56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lastRenderedPageBreak/>
        <w:t>تبصره: در صورت ارائه این نقشه</w:t>
      </w:r>
      <w:r w:rsidR="003F564A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 در هر یک از مراحل اجرایی کارفرما موظف به پرداخت دستمزد پیمانکار تا مرحله اجرا شده بوده و پیمانکار با ارائه قیمت جدید براساس  نقشه های جدید در صورت توافق کارفرما اقدام به انجام ادامه قرارداد خواهد نمود.</w:t>
      </w:r>
    </w:p>
    <w:p w14:paraId="415F8D75" w14:textId="340F31A3" w:rsidR="00F5000A" w:rsidRPr="00004F93" w:rsidRDefault="00F5000A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بعد از اتمام کار قبل از تحویل آن باید قسمت</w:t>
      </w:r>
      <w:r w:rsidR="00810FDE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زخمی شده، پوسته شده، متورم شده، آلوک و لکه دار و سایر موارد مشابه باید به طور صحیح ترمیم گردد به گونه ای که با سطوح اطراف کاملا هم سطح و همرنگ گردد. (به اصطلاح لکه گیری گردد).</w:t>
      </w:r>
    </w:p>
    <w:p w14:paraId="09C2A8AF" w14:textId="4BC3D77B" w:rsidR="00875BF9" w:rsidRPr="00004F93" w:rsidRDefault="00F5000A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در قسمت</w:t>
      </w:r>
      <w:r w:rsidR="00810FDE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هایی که لازم به اجرای لایه </w:t>
      </w:r>
      <w:r w:rsidR="00810FDE" w:rsidRPr="00004F93">
        <w:rPr>
          <w:rFonts w:asciiTheme="majorBidi" w:hAnsiTheme="majorBidi" w:cstheme="majorBidi"/>
          <w:sz w:val="28"/>
          <w:szCs w:val="28"/>
          <w:rtl/>
        </w:rPr>
        <w:t>ض</w:t>
      </w:r>
      <w:r w:rsidRPr="00004F93">
        <w:rPr>
          <w:rFonts w:asciiTheme="majorBidi" w:hAnsiTheme="majorBidi" w:cstheme="majorBidi"/>
          <w:sz w:val="28"/>
          <w:szCs w:val="28"/>
          <w:rtl/>
        </w:rPr>
        <w:t>خیم گ</w:t>
      </w:r>
      <w:r w:rsidR="00810FDE" w:rsidRPr="00004F93">
        <w:rPr>
          <w:rFonts w:asciiTheme="majorBidi" w:hAnsiTheme="majorBidi" w:cstheme="majorBidi"/>
          <w:sz w:val="28"/>
          <w:szCs w:val="28"/>
          <w:rtl/>
        </w:rPr>
        <w:t>چ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و خاک باشد باید به صورت دو لایه اجرا گردیده که باید قبل از اجرای رویه باید آستر به طور مناسب سفت شود.</w:t>
      </w:r>
    </w:p>
    <w:p w14:paraId="0BCDF9A0" w14:textId="5F301C71" w:rsidR="00970FE4" w:rsidRPr="00004F93" w:rsidRDefault="00F5000A" w:rsidP="00E51A1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در صورت وجود رابیتس در ساختمان و لازم به اجرا کردن گج کاری روی آن باید قبل از اجرا از اتصال آویزهای فلزی قائم و پروفایل های متصل به سقف و اتصال صحیح رابیتس اطمینان حاصل نمود.</w:t>
      </w:r>
      <w:r w:rsidR="00970FE4" w:rsidRPr="00004F93">
        <w:rPr>
          <w:rFonts w:asciiTheme="majorBidi" w:hAnsiTheme="majorBidi" w:cstheme="majorBidi"/>
          <w:sz w:val="28"/>
          <w:szCs w:val="28"/>
          <w:rtl/>
        </w:rPr>
        <w:t xml:space="preserve"> پیشنهاد می گردد چنانچه رابیتس نمره 2 استفاده می‌شود، با مفتول مناسب حداکثر برابر 35 سانتی متر و در استفاده از رابیتس نمره 3 این فاصله حداکثر برابر 50 سانتیمتر باشد. </w:t>
      </w:r>
    </w:p>
    <w:p w14:paraId="77EE1D81" w14:textId="7045D123" w:rsidR="00F5000A" w:rsidRPr="00004F93" w:rsidRDefault="00970FE4" w:rsidP="00E51A1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کارفرما موظف به تامین آب و ب</w:t>
      </w:r>
      <w:r w:rsidR="00192BFF" w:rsidRPr="00004F93">
        <w:rPr>
          <w:rFonts w:asciiTheme="majorBidi" w:hAnsiTheme="majorBidi" w:cstheme="majorBidi"/>
          <w:sz w:val="28"/>
          <w:szCs w:val="28"/>
          <w:rtl/>
        </w:rPr>
        <w:t>رق مورد نیاز برای اجرا می</w:t>
      </w:r>
      <w:r w:rsidR="00810FDE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192BFF"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04EEC86A" w14:textId="065D9DDD" w:rsidR="009D1F81" w:rsidRPr="00004F93" w:rsidRDefault="009F407E" w:rsidP="00E51A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موظف است در محل</w:t>
      </w:r>
      <w:r w:rsidR="00810FDE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لازم بالاخص در قسمت</w:t>
      </w:r>
      <w:r w:rsidR="00810FDE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هایی که عایق کاری شده</w:t>
      </w:r>
      <w:r w:rsidR="00192BFF" w:rsidRPr="00004F93">
        <w:rPr>
          <w:rFonts w:asciiTheme="majorBidi" w:hAnsiTheme="majorBidi" w:cstheme="majorBidi"/>
          <w:sz w:val="28"/>
          <w:szCs w:val="28"/>
          <w:rtl/>
        </w:rPr>
        <w:t xml:space="preserve"> و محل کنج</w:t>
      </w:r>
      <w:r w:rsidR="00810FDE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192BFF" w:rsidRPr="00004F93">
        <w:rPr>
          <w:rFonts w:asciiTheme="majorBidi" w:hAnsiTheme="majorBidi" w:cstheme="majorBidi"/>
          <w:sz w:val="28"/>
          <w:szCs w:val="28"/>
          <w:rtl/>
        </w:rPr>
        <w:t>ها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از تور سیمی استفاده نماید.</w:t>
      </w:r>
    </w:p>
    <w:p w14:paraId="64283EB5" w14:textId="77777777" w:rsidR="00004F93" w:rsidRPr="00004F93" w:rsidRDefault="009F407E" w:rsidP="00004F9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پیمانکار موظف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04F93">
        <w:rPr>
          <w:rFonts w:asciiTheme="majorBidi" w:hAnsiTheme="majorBidi" w:cstheme="majorBidi"/>
          <w:sz w:val="28"/>
          <w:szCs w:val="28"/>
          <w:rtl/>
        </w:rPr>
        <w:t>است در هنگام اجرای موضوع قرارداد موارد اجرایی زیر را دقیقا رعایت نماید؛ بدیهی است عدم اعلام هر مورد اجرایی در زیر از مسئولیت پیمانکار نمی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کاه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د:</w:t>
      </w:r>
    </w:p>
    <w:p w14:paraId="158AAA90" w14:textId="248D84B1" w:rsidR="00875BF9" w:rsidRPr="00004F93" w:rsidRDefault="00414C8D" w:rsidP="00004F9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قبل آغاز اجرا باید سطح زیر اندودکاری از ملات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اضافی تمیز گردد.</w:t>
      </w:r>
    </w:p>
    <w:p w14:paraId="03BE231E" w14:textId="77777777" w:rsidR="00414C8D" w:rsidRPr="00004F93" w:rsidRDefault="00414C8D" w:rsidP="00004F9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هنگام اندودکاری باید سطح زیر کاملا با آب مرطوب گردیده و فاصله روی آن اندود شود</w:t>
      </w:r>
      <w:r w:rsidRPr="00004F93">
        <w:rPr>
          <w:rFonts w:asciiTheme="majorBidi" w:hAnsiTheme="majorBidi" w:cstheme="majorBidi"/>
          <w:sz w:val="28"/>
          <w:szCs w:val="28"/>
        </w:rPr>
        <w:t>.</w:t>
      </w:r>
    </w:p>
    <w:p w14:paraId="3055F058" w14:textId="5DCCE21E" w:rsidR="009F407E" w:rsidRPr="00004F93" w:rsidRDefault="009F407E" w:rsidP="00004F9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اجرا شاقول و رعایت زوایای گونیا در محل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 مربوطه</w:t>
      </w:r>
    </w:p>
    <w:p w14:paraId="6BF22D84" w14:textId="0CEC8F6D" w:rsidR="00414C8D" w:rsidRPr="00004F93" w:rsidRDefault="00414C8D" w:rsidP="00004F93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گچ و خاک و سفید کاری باید به گونه اجرا گردد که ضمن داشتن 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ر</w:t>
      </w:r>
      <w:r w:rsidRPr="00004F93">
        <w:rPr>
          <w:rFonts w:asciiTheme="majorBidi" w:hAnsiTheme="majorBidi" w:cstheme="majorBidi"/>
          <w:sz w:val="28"/>
          <w:szCs w:val="28"/>
          <w:rtl/>
        </w:rPr>
        <w:t>طوبت مناسب هنگام اجرا سفیدکاری به هم کاملا متصل گردد. (بچسبد)</w:t>
      </w:r>
    </w:p>
    <w:p w14:paraId="44C92115" w14:textId="77777777" w:rsidR="00414C8D" w:rsidRPr="00004F93" w:rsidRDefault="00414C8D" w:rsidP="00004F9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ناهمواری قشر نهایی (سفیدکاری) در هنگام گرفتن با اندازه گیری شمشه 3 متری نباید از 2 میلی متر بیشتر باشد.</w:t>
      </w:r>
    </w:p>
    <w:p w14:paraId="6BBE6453" w14:textId="77777777" w:rsidR="00004F93" w:rsidRPr="00004F93" w:rsidRDefault="00414C8D" w:rsidP="00004F9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از یخ زدن اندود قبل از آنکه کاملا گرفته باشد و نیز خشک شدن سریع آن باید جلوگیری نمود.</w:t>
      </w:r>
    </w:p>
    <w:p w14:paraId="024D5CAE" w14:textId="10B22357" w:rsidR="00004F93" w:rsidRPr="00004F93" w:rsidRDefault="00414C8D" w:rsidP="00004F9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اندود باید کاملا به سطح زیرین بچسبد محل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ترک خورده قسمت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هایی از اندودکاری که خالی بودن پشت آن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 با ضربه زدن مشخص شود، مورد قبول نبوده و باید برداشته و به نحو رضایت بخشی ترمیم گردد</w:t>
      </w:r>
      <w:r w:rsidRPr="00004F93">
        <w:rPr>
          <w:rFonts w:asciiTheme="majorBidi" w:eastAsia="Times New Roman" w:hAnsiTheme="majorBidi" w:cstheme="majorBidi"/>
          <w:color w:val="202020"/>
          <w:sz w:val="28"/>
          <w:szCs w:val="28"/>
        </w:rPr>
        <w:t>.</w:t>
      </w:r>
    </w:p>
    <w:p w14:paraId="31164C87" w14:textId="77777777" w:rsidR="00004F93" w:rsidRPr="00004F93" w:rsidRDefault="00F5000A" w:rsidP="00004F9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سطح سفیدکاری تحویلی باید بدون موج، ترک و لک و ناهمواری باشد.</w:t>
      </w:r>
    </w:p>
    <w:p w14:paraId="2DDD0135" w14:textId="4E8A7779" w:rsidR="00F5000A" w:rsidRPr="00004F93" w:rsidRDefault="00F5000A" w:rsidP="00004F9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باید سطح دیوار و یا سقف با پاشیدن آب به صورت پودر نمناک گردد تا در هنگام کشیدن، آسترگچ و خاک و به سطح دیوار و آجر چسبیده و اندود گچ و خاک بین کرم بندی‌ها با شمشه‌کشی به صورت یکدست و صاف در‌آید تا در هنگام کشیدن گچ کشته رعایت اصول آسترکشی و رویه دقیقا اجرا شود</w:t>
      </w:r>
      <w:r w:rsidRPr="00004F93">
        <w:rPr>
          <w:rFonts w:asciiTheme="majorBidi" w:eastAsia="Times New Roman" w:hAnsiTheme="majorBidi" w:cstheme="majorBidi"/>
          <w:color w:val="202020"/>
          <w:sz w:val="28"/>
          <w:szCs w:val="28"/>
        </w:rPr>
        <w:t>.</w:t>
      </w:r>
    </w:p>
    <w:p w14:paraId="12842686" w14:textId="77777777" w:rsidR="00111DB9" w:rsidRPr="00004F93" w:rsidRDefault="00111DB9" w:rsidP="00E51A1D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>ماده 8</w:t>
      </w:r>
      <w:r w:rsidRPr="00004F93">
        <w:rPr>
          <w:rStyle w:val="Heading1Char"/>
          <w:rFonts w:asciiTheme="majorBidi" w:hAnsiTheme="majorBidi"/>
          <w:sz w:val="28"/>
          <w:szCs w:val="28"/>
          <w:rtl/>
        </w:rPr>
        <w:t>:</w:t>
      </w:r>
      <w:r w:rsidRPr="00004F93">
        <w:rPr>
          <w:rFonts w:asciiTheme="majorBidi" w:hAnsiTheme="majorBidi"/>
          <w:sz w:val="28"/>
          <w:szCs w:val="28"/>
          <w:rtl/>
        </w:rPr>
        <w:t xml:space="preserve"> فسخ قرارداد</w:t>
      </w:r>
    </w:p>
    <w:p w14:paraId="72C6951B" w14:textId="23820CFF" w:rsidR="00111DB9" w:rsidRPr="00004F93" w:rsidRDefault="00111DB9" w:rsidP="00004F9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در صورت درخواست کارفرما به </w:t>
      </w:r>
      <w:r w:rsidR="00C01ABD"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برای فسخ قرارداد </w:t>
      </w:r>
      <w:r w:rsidR="00F46650" w:rsidRPr="00004F93">
        <w:rPr>
          <w:rFonts w:asciiTheme="majorBidi" w:hAnsiTheme="majorBidi" w:cstheme="majorBidi"/>
          <w:sz w:val="28"/>
          <w:szCs w:val="28"/>
          <w:rtl/>
        </w:rPr>
        <w:t>حاضر به هر علت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C01ABD"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ضمن فسخ قرارداد مبالغ دریافتی </w:t>
      </w:r>
      <w:r w:rsidR="00F46650" w:rsidRPr="00004F93">
        <w:rPr>
          <w:rFonts w:asciiTheme="majorBidi" w:hAnsiTheme="majorBidi" w:cstheme="majorBidi"/>
          <w:sz w:val="28"/>
          <w:szCs w:val="28"/>
          <w:rtl/>
        </w:rPr>
        <w:t xml:space="preserve">و میزان اجرای پروژه </w:t>
      </w:r>
      <w:r w:rsidRPr="00004F93">
        <w:rPr>
          <w:rFonts w:asciiTheme="majorBidi" w:hAnsiTheme="majorBidi" w:cstheme="majorBidi"/>
          <w:sz w:val="28"/>
          <w:szCs w:val="28"/>
          <w:rtl/>
        </w:rPr>
        <w:t>را تا زمان درخواست فسخ محاسبه</w:t>
      </w:r>
      <w:r w:rsidR="00A87E8C" w:rsidRPr="00004F93">
        <w:rPr>
          <w:rFonts w:asciiTheme="majorBidi" w:hAnsiTheme="majorBidi" w:cstheme="majorBidi"/>
          <w:sz w:val="28"/>
          <w:szCs w:val="28"/>
          <w:rtl/>
        </w:rPr>
        <w:t xml:space="preserve"> و تسویه حساب</w:t>
      </w:r>
      <w:r w:rsidR="002E5AAE" w:rsidRPr="00004F93">
        <w:rPr>
          <w:rFonts w:asciiTheme="majorBidi" w:hAnsiTheme="majorBidi" w:cstheme="majorBidi"/>
          <w:sz w:val="28"/>
          <w:szCs w:val="28"/>
          <w:rtl/>
        </w:rPr>
        <w:t xml:space="preserve"> نموده و سپس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اقدام به فسخ خواهد </w:t>
      </w:r>
      <w:r w:rsidR="002E5AAE" w:rsidRPr="00004F93">
        <w:rPr>
          <w:rFonts w:asciiTheme="majorBidi" w:hAnsiTheme="majorBidi" w:cstheme="majorBidi"/>
          <w:sz w:val="28"/>
          <w:szCs w:val="28"/>
          <w:rtl/>
        </w:rPr>
        <w:t>نمود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47531003" w14:textId="5BD85A89" w:rsidR="00353FE8" w:rsidRPr="00004F93" w:rsidRDefault="00353FE8" w:rsidP="00004F9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در صورت درخواست فسخ قرارداد از سوی </w:t>
      </w:r>
      <w:r w:rsidR="00C01ABD"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به هر علت کارفرما می تواند </w:t>
      </w:r>
      <w:r w:rsidR="00192BFF" w:rsidRPr="00004F93">
        <w:rPr>
          <w:rFonts w:asciiTheme="majorBidi" w:hAnsiTheme="majorBidi" w:cstheme="majorBidi"/>
          <w:sz w:val="28"/>
          <w:szCs w:val="28"/>
          <w:rtl/>
        </w:rPr>
        <w:t>20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درصد مبلغ باقی مانده قرارداد را از </w:t>
      </w:r>
      <w:r w:rsidR="00C01ABD"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به عنوان خسارت دریافت نماید.</w:t>
      </w:r>
    </w:p>
    <w:p w14:paraId="0B72BB6F" w14:textId="77777777" w:rsidR="00004F93" w:rsidRPr="00004F93" w:rsidRDefault="00353FE8" w:rsidP="00004F9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در صورت تاخیر ارائه خدمات از سوی </w:t>
      </w:r>
      <w:r w:rsidR="00C01ABD" w:rsidRPr="00004F93">
        <w:rPr>
          <w:rFonts w:asciiTheme="majorBidi" w:hAnsiTheme="majorBidi" w:cstheme="majorBidi"/>
          <w:sz w:val="28"/>
          <w:szCs w:val="28"/>
          <w:rtl/>
        </w:rPr>
        <w:t>پیمانکار</w:t>
      </w:r>
      <w:r w:rsidR="00A87E8C" w:rsidRPr="00004F93">
        <w:rPr>
          <w:rFonts w:asciiTheme="majorBidi" w:hAnsiTheme="majorBidi" w:cstheme="majorBidi"/>
          <w:sz w:val="28"/>
          <w:szCs w:val="28"/>
          <w:rtl/>
        </w:rPr>
        <w:t xml:space="preserve"> به مدت بیش از پنج روز کاری</w:t>
      </w:r>
      <w:r w:rsidRPr="00004F93">
        <w:rPr>
          <w:rFonts w:asciiTheme="majorBidi" w:hAnsiTheme="majorBidi" w:cstheme="majorBidi"/>
          <w:sz w:val="28"/>
          <w:szCs w:val="28"/>
          <w:rtl/>
        </w:rPr>
        <w:t>، کارفرما می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تواند ضمن فسخ قرارداد به میزان </w:t>
      </w:r>
      <w:r w:rsidR="00192BFF" w:rsidRPr="00004F93">
        <w:rPr>
          <w:rFonts w:asciiTheme="majorBidi" w:hAnsiTheme="majorBidi" w:cstheme="majorBidi"/>
          <w:sz w:val="28"/>
          <w:szCs w:val="28"/>
          <w:rtl/>
        </w:rPr>
        <w:t>20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درصد از مبلغ کل قرارداد را به عنوان خسارت دریافت نماید.</w:t>
      </w:r>
    </w:p>
    <w:p w14:paraId="2E29078B" w14:textId="12C43004" w:rsidR="00353FE8" w:rsidRPr="00004F93" w:rsidRDefault="00353FE8" w:rsidP="00004F9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تبصره: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داشت.</w:t>
      </w:r>
    </w:p>
    <w:p w14:paraId="7713362F" w14:textId="1CBCEB12" w:rsidR="003F5BED" w:rsidRPr="00004F93" w:rsidRDefault="003F5BED" w:rsidP="00004F9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lastRenderedPageBreak/>
        <w:t>در صورت بروز موارد زیر نیز قرارداد فسخ خواهد شد:</w:t>
      </w:r>
    </w:p>
    <w:p w14:paraId="3712AF59" w14:textId="77777777" w:rsidR="003F5BED" w:rsidRPr="00004F93" w:rsidRDefault="003F5BED" w:rsidP="00004F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انتقال و واگذاری قرارداد</w:t>
      </w:r>
      <w:r w:rsidR="00083571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04F93">
        <w:rPr>
          <w:rFonts w:asciiTheme="majorBidi" w:hAnsiTheme="majorBidi" w:cstheme="majorBidi"/>
          <w:sz w:val="28"/>
          <w:szCs w:val="28"/>
          <w:rtl/>
        </w:rPr>
        <w:t>به صورت دست دوم به شخص دیگر توسط پیمانکار</w:t>
      </w:r>
    </w:p>
    <w:p w14:paraId="62DDAFFD" w14:textId="77777777" w:rsidR="005B1AFD" w:rsidRPr="00004F93" w:rsidRDefault="005B1AFD" w:rsidP="00004F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تشخیص عدم صلاحیت فنی پیمانکار توسط مهندسین ناظر پروژه </w:t>
      </w:r>
    </w:p>
    <w:p w14:paraId="6DB561C3" w14:textId="77777777" w:rsidR="005B1AFD" w:rsidRPr="00004F93" w:rsidRDefault="005B1AFD" w:rsidP="00004F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استفاده از اتباع خارجی غیر مجاز</w:t>
      </w:r>
    </w:p>
    <w:p w14:paraId="62746269" w14:textId="7FCDB4DF" w:rsidR="002E5AAE" w:rsidRPr="00004F93" w:rsidRDefault="00F9401E" w:rsidP="00004F93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>م</w:t>
      </w:r>
      <w:r w:rsidR="00166E29" w:rsidRPr="00004F93">
        <w:rPr>
          <w:rFonts w:asciiTheme="majorBidi" w:hAnsiTheme="majorBidi"/>
          <w:sz w:val="28"/>
          <w:szCs w:val="28"/>
          <w:rtl/>
        </w:rPr>
        <w:t xml:space="preserve">اده </w:t>
      </w:r>
      <w:r w:rsidR="00353FE8" w:rsidRPr="00004F93">
        <w:rPr>
          <w:rFonts w:asciiTheme="majorBidi" w:hAnsiTheme="majorBidi"/>
          <w:sz w:val="28"/>
          <w:szCs w:val="28"/>
          <w:rtl/>
        </w:rPr>
        <w:t>9</w:t>
      </w:r>
      <w:r w:rsidRPr="00004F93">
        <w:rPr>
          <w:rFonts w:asciiTheme="majorBidi" w:hAnsiTheme="majorBidi"/>
          <w:sz w:val="28"/>
          <w:szCs w:val="28"/>
          <w:rtl/>
        </w:rPr>
        <w:t>:</w:t>
      </w:r>
      <w:r w:rsidR="00004F93" w:rsidRPr="00004F93">
        <w:rPr>
          <w:rFonts w:asciiTheme="majorBidi" w:hAnsiTheme="majorBidi"/>
          <w:sz w:val="28"/>
          <w:szCs w:val="28"/>
          <w:rtl/>
        </w:rPr>
        <w:t xml:space="preserve"> </w:t>
      </w:r>
      <w:r w:rsidRPr="00004F93">
        <w:rPr>
          <w:rFonts w:asciiTheme="majorBidi" w:hAnsiTheme="majorBidi"/>
          <w:sz w:val="28"/>
          <w:szCs w:val="28"/>
          <w:rtl/>
        </w:rPr>
        <w:t>پایان قرارداد</w:t>
      </w:r>
    </w:p>
    <w:p w14:paraId="25F037A1" w14:textId="4BC3A110" w:rsidR="00F9401E" w:rsidRPr="00004F93" w:rsidRDefault="002E5AAE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ای</w:t>
      </w:r>
      <w:r w:rsidR="00166E29" w:rsidRPr="00004F93">
        <w:rPr>
          <w:rFonts w:asciiTheme="majorBidi" w:hAnsiTheme="majorBidi" w:cstheme="majorBidi"/>
          <w:sz w:val="28"/>
          <w:szCs w:val="28"/>
          <w:rtl/>
        </w:rPr>
        <w:t xml:space="preserve">ن قرارداد بعد از </w:t>
      </w:r>
      <w:r w:rsidR="00353FE8" w:rsidRPr="00004F93">
        <w:rPr>
          <w:rFonts w:asciiTheme="majorBidi" w:hAnsiTheme="majorBidi" w:cstheme="majorBidi"/>
          <w:sz w:val="28"/>
          <w:szCs w:val="28"/>
          <w:rtl/>
        </w:rPr>
        <w:t xml:space="preserve">تحویل آخرین </w:t>
      </w:r>
      <w:r w:rsidR="00A87E8C" w:rsidRPr="00004F93">
        <w:rPr>
          <w:rFonts w:asciiTheme="majorBidi" w:hAnsiTheme="majorBidi" w:cstheme="majorBidi"/>
          <w:sz w:val="28"/>
          <w:szCs w:val="28"/>
          <w:rtl/>
        </w:rPr>
        <w:t xml:space="preserve">مرحله </w:t>
      </w:r>
      <w:r w:rsidR="005B1AFD" w:rsidRPr="00004F93">
        <w:rPr>
          <w:rFonts w:asciiTheme="majorBidi" w:hAnsiTheme="majorBidi" w:cstheme="majorBidi"/>
          <w:sz w:val="28"/>
          <w:szCs w:val="28"/>
          <w:rtl/>
        </w:rPr>
        <w:t>اجرای موضوع قرارداد</w:t>
      </w:r>
      <w:r w:rsidR="00E41A9A" w:rsidRPr="00004F93">
        <w:rPr>
          <w:rFonts w:asciiTheme="majorBidi" w:hAnsiTheme="majorBidi" w:cstheme="majorBidi"/>
          <w:sz w:val="28"/>
          <w:szCs w:val="28"/>
          <w:rtl/>
        </w:rPr>
        <w:t xml:space="preserve"> مطابق متن قرارداد حاضر</w:t>
      </w:r>
      <w:r w:rsidR="00353FE8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41A9A" w:rsidRPr="00004F93">
        <w:rPr>
          <w:rFonts w:asciiTheme="majorBidi" w:hAnsiTheme="majorBidi" w:cstheme="majorBidi"/>
          <w:sz w:val="28"/>
          <w:szCs w:val="28"/>
          <w:rtl/>
        </w:rPr>
        <w:t xml:space="preserve">به </w:t>
      </w:r>
      <w:r w:rsidR="00353FE8" w:rsidRPr="00004F93">
        <w:rPr>
          <w:rFonts w:asciiTheme="majorBidi" w:hAnsiTheme="majorBidi" w:cstheme="majorBidi"/>
          <w:sz w:val="28"/>
          <w:szCs w:val="28"/>
          <w:rtl/>
        </w:rPr>
        <w:t xml:space="preserve">کارفرما 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و تایید </w:t>
      </w:r>
      <w:r w:rsidR="008B31CC" w:rsidRPr="00004F93">
        <w:rPr>
          <w:rFonts w:asciiTheme="majorBidi" w:hAnsiTheme="majorBidi" w:cstheme="majorBidi"/>
          <w:sz w:val="28"/>
          <w:szCs w:val="28"/>
          <w:rtl/>
        </w:rPr>
        <w:t>مهندس</w:t>
      </w:r>
      <w:r w:rsidR="005B1AFD" w:rsidRPr="00004F93">
        <w:rPr>
          <w:rFonts w:asciiTheme="majorBidi" w:hAnsiTheme="majorBidi" w:cstheme="majorBidi"/>
          <w:sz w:val="28"/>
          <w:szCs w:val="28"/>
          <w:rtl/>
        </w:rPr>
        <w:t>ین</w:t>
      </w:r>
      <w:r w:rsidR="008B31CC" w:rsidRPr="00004F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B1AFD" w:rsidRPr="00004F93">
        <w:rPr>
          <w:rFonts w:asciiTheme="majorBidi" w:hAnsiTheme="majorBidi" w:cstheme="majorBidi"/>
          <w:sz w:val="28"/>
          <w:szCs w:val="28"/>
          <w:rtl/>
        </w:rPr>
        <w:t>ناظر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مربوطه </w:t>
      </w:r>
      <w:r w:rsidR="00353FE8" w:rsidRPr="00004F93">
        <w:rPr>
          <w:rFonts w:asciiTheme="majorBidi" w:hAnsiTheme="majorBidi" w:cstheme="majorBidi"/>
          <w:sz w:val="28"/>
          <w:szCs w:val="28"/>
          <w:rtl/>
        </w:rPr>
        <w:t>می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="00353FE8" w:rsidRPr="00004F93">
        <w:rPr>
          <w:rFonts w:asciiTheme="majorBidi" w:hAnsiTheme="majorBidi" w:cstheme="majorBidi"/>
          <w:sz w:val="28"/>
          <w:szCs w:val="28"/>
          <w:rtl/>
        </w:rPr>
        <w:t>باشد.</w:t>
      </w:r>
    </w:p>
    <w:p w14:paraId="0B92DB08" w14:textId="77777777" w:rsidR="00F9401E" w:rsidRPr="00004F93" w:rsidRDefault="00F9401E" w:rsidP="00004F93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 xml:space="preserve"> ماده </w:t>
      </w:r>
      <w:r w:rsidR="00351682" w:rsidRPr="00004F93">
        <w:rPr>
          <w:rFonts w:asciiTheme="majorBidi" w:hAnsiTheme="majorBidi"/>
          <w:sz w:val="28"/>
          <w:szCs w:val="28"/>
          <w:rtl/>
        </w:rPr>
        <w:t>10</w:t>
      </w:r>
      <w:r w:rsidRPr="00004F93">
        <w:rPr>
          <w:rFonts w:asciiTheme="majorBidi" w:hAnsiTheme="majorBidi"/>
          <w:sz w:val="28"/>
          <w:szCs w:val="28"/>
          <w:rtl/>
        </w:rPr>
        <w:t>: اطلاع رسانی</w:t>
      </w:r>
    </w:p>
    <w:p w14:paraId="1BE97695" w14:textId="244E114D" w:rsidR="00353FE8" w:rsidRPr="00004F93" w:rsidRDefault="00353FE8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تمامی هماهنگی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 و اطلاع رسانی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 از طریق شماره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‌</w:t>
      </w:r>
      <w:r w:rsidRPr="00004F93">
        <w:rPr>
          <w:rFonts w:asciiTheme="majorBidi" w:hAnsiTheme="majorBidi" w:cstheme="majorBidi"/>
          <w:sz w:val="28"/>
          <w:szCs w:val="28"/>
          <w:rtl/>
        </w:rPr>
        <w:t>های دائ</w:t>
      </w:r>
      <w:r w:rsidR="005306FB" w:rsidRPr="00004F93">
        <w:rPr>
          <w:rFonts w:asciiTheme="majorBidi" w:hAnsiTheme="majorBidi" w:cstheme="majorBidi"/>
          <w:sz w:val="28"/>
          <w:szCs w:val="28"/>
          <w:rtl/>
        </w:rPr>
        <w:t xml:space="preserve">می تماس اعلامی در متن قرارداد </w:t>
      </w:r>
      <w:r w:rsidR="00927ABC" w:rsidRPr="00004F93">
        <w:rPr>
          <w:rFonts w:asciiTheme="majorBidi" w:hAnsiTheme="majorBidi" w:cstheme="majorBidi"/>
          <w:sz w:val="28"/>
          <w:szCs w:val="28"/>
          <w:rtl/>
        </w:rPr>
        <w:t>خواهد بود</w:t>
      </w:r>
      <w:r w:rsidRPr="00004F93">
        <w:rPr>
          <w:rFonts w:asciiTheme="majorBidi" w:hAnsiTheme="majorBidi" w:cstheme="majorBidi"/>
          <w:sz w:val="28"/>
          <w:szCs w:val="28"/>
          <w:rtl/>
        </w:rPr>
        <w:t>.</w:t>
      </w:r>
    </w:p>
    <w:p w14:paraId="66770034" w14:textId="77777777" w:rsidR="00353FE8" w:rsidRPr="00004F93" w:rsidRDefault="00353FE8" w:rsidP="00BF4DF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در موارد فسخ قرارداد، اعلام فسخ قرارداد</w:t>
      </w:r>
      <w:r w:rsidR="00BF4DFB" w:rsidRPr="00004F93">
        <w:rPr>
          <w:rFonts w:asciiTheme="majorBidi" w:hAnsiTheme="majorBidi" w:cstheme="majorBidi"/>
          <w:sz w:val="28"/>
          <w:szCs w:val="28"/>
          <w:rtl/>
        </w:rPr>
        <w:t xml:space="preserve"> در صورت عدم اطلاع رسانی مناسب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باید با ارسال اظهار نامه</w:t>
      </w:r>
      <w:r w:rsidR="00351682" w:rsidRPr="00004F93">
        <w:rPr>
          <w:rFonts w:asciiTheme="majorBidi" w:hAnsiTheme="majorBidi" w:cstheme="majorBidi"/>
          <w:sz w:val="28"/>
          <w:szCs w:val="28"/>
          <w:rtl/>
        </w:rPr>
        <w:t xml:space="preserve"> کتبی ارسالی به آدرس اعلامی،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به طرفیت قرارداد اعلام گردد.</w:t>
      </w:r>
    </w:p>
    <w:p w14:paraId="7E4FAF11" w14:textId="77777777" w:rsidR="00087E17" w:rsidRPr="00004F93" w:rsidRDefault="00D950B7" w:rsidP="00004F93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 xml:space="preserve">ماده </w:t>
      </w:r>
      <w:r w:rsidR="00351682" w:rsidRPr="00004F93">
        <w:rPr>
          <w:rFonts w:asciiTheme="majorBidi" w:hAnsiTheme="majorBidi"/>
          <w:sz w:val="28"/>
          <w:szCs w:val="28"/>
          <w:rtl/>
        </w:rPr>
        <w:t>11</w:t>
      </w:r>
      <w:r w:rsidR="00087E17" w:rsidRPr="00004F93">
        <w:rPr>
          <w:rFonts w:asciiTheme="majorBidi" w:hAnsiTheme="majorBidi"/>
          <w:sz w:val="28"/>
          <w:szCs w:val="28"/>
          <w:rtl/>
        </w:rPr>
        <w:t>: حل اختلاف در مفاد و مفاهیم قرارداد و نحوه اجرای آن و یا تغییرات احتمالی</w:t>
      </w:r>
    </w:p>
    <w:p w14:paraId="51FC19C2" w14:textId="687A6802" w:rsidR="00A60769" w:rsidRPr="00004F93" w:rsidRDefault="00087E17" w:rsidP="00004F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در صورت بروز هر گونه اختلاف نظر از هر یک از طرفین قرارداد در مفاد یا مفاهیم و یا نحوه اجرای آن طرفین قرارداد</w:t>
      </w:r>
      <w:r w:rsidR="0099073A" w:rsidRPr="00004F93">
        <w:rPr>
          <w:rFonts w:asciiTheme="majorBidi" w:hAnsiTheme="majorBidi" w:cstheme="majorBidi"/>
          <w:sz w:val="28"/>
          <w:szCs w:val="28"/>
          <w:rtl/>
        </w:rPr>
        <w:t xml:space="preserve"> ابتدا با انجام مذاکرات لازم اقد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ام به رفع موارد مذکور نموده </w:t>
      </w:r>
      <w:r w:rsidR="005306FB" w:rsidRPr="00004F93">
        <w:rPr>
          <w:rFonts w:asciiTheme="majorBidi" w:hAnsiTheme="majorBidi" w:cstheme="majorBidi"/>
          <w:sz w:val="28"/>
          <w:szCs w:val="28"/>
          <w:rtl/>
        </w:rPr>
        <w:t>و در صورت عدم توافق از مذاکرات،</w:t>
      </w:r>
      <w:r w:rsidR="00351682" w:rsidRPr="00004F93">
        <w:rPr>
          <w:rFonts w:asciiTheme="majorBidi" w:hAnsiTheme="majorBidi" w:cstheme="majorBidi"/>
          <w:sz w:val="28"/>
          <w:szCs w:val="28"/>
          <w:rtl/>
        </w:rPr>
        <w:t xml:space="preserve"> طرفین قرارداد حق مراجعه به مراجع ذی صلا</w:t>
      </w:r>
      <w:r w:rsidR="005306FB" w:rsidRPr="00004F93">
        <w:rPr>
          <w:rFonts w:asciiTheme="majorBidi" w:hAnsiTheme="majorBidi" w:cstheme="majorBidi"/>
          <w:sz w:val="28"/>
          <w:szCs w:val="28"/>
          <w:rtl/>
        </w:rPr>
        <w:t>ح</w:t>
      </w:r>
      <w:r w:rsidR="00351682" w:rsidRPr="00004F93">
        <w:rPr>
          <w:rFonts w:asciiTheme="majorBidi" w:hAnsiTheme="majorBidi" w:cstheme="majorBidi"/>
          <w:sz w:val="28"/>
          <w:szCs w:val="28"/>
          <w:rtl/>
        </w:rPr>
        <w:t xml:space="preserve"> را برای </w:t>
      </w:r>
      <w:r w:rsidR="00A60769" w:rsidRPr="00004F93">
        <w:rPr>
          <w:rFonts w:asciiTheme="majorBidi" w:hAnsiTheme="majorBidi" w:cstheme="majorBidi"/>
          <w:sz w:val="28"/>
          <w:szCs w:val="28"/>
          <w:rtl/>
        </w:rPr>
        <w:t>مطالبه حق خود را دارند.</w:t>
      </w:r>
    </w:p>
    <w:p w14:paraId="4F75079C" w14:textId="26A3C36B" w:rsidR="00927ABC" w:rsidRPr="00004F93" w:rsidRDefault="00A60769" w:rsidP="00004F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هر گونه تغییر در مفاد قرارداد و یا حذف آن و یا گسترش و افزودن مفاد قرارداد با تایید و امضا تمامی طرفین قرارداد امکان پذیر خواهد بود.</w:t>
      </w:r>
    </w:p>
    <w:p w14:paraId="57B1C73C" w14:textId="243F2A41" w:rsidR="00A60769" w:rsidRPr="00004F93" w:rsidRDefault="00004F93" w:rsidP="00004F93">
      <w:pPr>
        <w:pStyle w:val="Heading1"/>
        <w:rPr>
          <w:rFonts w:asciiTheme="majorBidi" w:hAnsiTheme="majorBidi"/>
          <w:sz w:val="28"/>
          <w:szCs w:val="28"/>
          <w:rtl/>
        </w:rPr>
      </w:pPr>
      <w:r w:rsidRPr="00004F93">
        <w:rPr>
          <w:rFonts w:asciiTheme="majorBidi" w:hAnsiTheme="majorBidi"/>
          <w:sz w:val="28"/>
          <w:szCs w:val="28"/>
          <w:rtl/>
        </w:rPr>
        <w:t xml:space="preserve">ماده 12 : </w:t>
      </w:r>
      <w:r w:rsidR="00A60769" w:rsidRPr="00004F93">
        <w:rPr>
          <w:rFonts w:asciiTheme="majorBidi" w:hAnsiTheme="majorBidi"/>
          <w:sz w:val="28"/>
          <w:szCs w:val="28"/>
          <w:rtl/>
        </w:rPr>
        <w:t>ضمانت اجرایی</w:t>
      </w:r>
    </w:p>
    <w:p w14:paraId="5A352149" w14:textId="77777777" w:rsidR="00AA667B" w:rsidRPr="00004F93" w:rsidRDefault="00A60769" w:rsidP="0012453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درصورت هر گونه تعدیل یا تاخیر یا تحریف در اجرای تمامی</w:t>
      </w:r>
      <w:r w:rsidR="005B1AFD" w:rsidRPr="00004F93">
        <w:rPr>
          <w:rFonts w:asciiTheme="majorBidi" w:hAnsiTheme="majorBidi" w:cstheme="majorBidi"/>
          <w:sz w:val="28"/>
          <w:szCs w:val="28"/>
          <w:rtl/>
        </w:rPr>
        <w:t xml:space="preserve"> و یا قسمتی از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مفاد قرارداد هر کدام از طرفین قرارداد حق دارند ضمن اعاده حق خود طبق مفاد قرارداد درخواست خسارت نمایند.</w:t>
      </w:r>
    </w:p>
    <w:p w14:paraId="434ADB37" w14:textId="77F8CBF9" w:rsidR="00AA667B" w:rsidRPr="00004F93" w:rsidRDefault="00F955BC" w:rsidP="00BF4DF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 xml:space="preserve">این قرارداد در </w:t>
      </w:r>
      <w:r w:rsidR="00BF4DFB" w:rsidRPr="00004F93">
        <w:rPr>
          <w:rFonts w:asciiTheme="majorBidi" w:hAnsiTheme="majorBidi" w:cstheme="majorBidi"/>
          <w:sz w:val="28"/>
          <w:szCs w:val="28"/>
          <w:rtl/>
        </w:rPr>
        <w:t>6</w:t>
      </w:r>
      <w:r w:rsidRPr="00004F93">
        <w:rPr>
          <w:rFonts w:asciiTheme="majorBidi" w:hAnsiTheme="majorBidi" w:cstheme="majorBidi"/>
          <w:sz w:val="28"/>
          <w:szCs w:val="28"/>
          <w:rtl/>
        </w:rPr>
        <w:t xml:space="preserve"> صفحه شامل متن قرارداد</w:t>
      </w:r>
      <w:r w:rsidR="00AA667B" w:rsidRPr="00004F93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07064B" w:rsidRPr="00004F93">
        <w:rPr>
          <w:rFonts w:asciiTheme="majorBidi" w:hAnsiTheme="majorBidi" w:cstheme="majorBidi"/>
          <w:sz w:val="28"/>
          <w:szCs w:val="28"/>
          <w:rtl/>
        </w:rPr>
        <w:t>12</w:t>
      </w:r>
      <w:r w:rsidR="00AA667B" w:rsidRPr="00004F93">
        <w:rPr>
          <w:rFonts w:asciiTheme="majorBidi" w:hAnsiTheme="majorBidi" w:cstheme="majorBidi"/>
          <w:sz w:val="28"/>
          <w:szCs w:val="28"/>
          <w:rtl/>
        </w:rPr>
        <w:t xml:space="preserve"> ماده در </w:t>
      </w:r>
      <w:r w:rsidR="00D56E8F" w:rsidRPr="00004F93">
        <w:rPr>
          <w:rFonts w:asciiTheme="majorBidi" w:hAnsiTheme="majorBidi" w:cstheme="majorBidi"/>
          <w:sz w:val="28"/>
          <w:szCs w:val="28"/>
          <w:rtl/>
        </w:rPr>
        <w:t>دو</w:t>
      </w:r>
      <w:r w:rsidR="00AA667B" w:rsidRPr="00004F93">
        <w:rPr>
          <w:rFonts w:asciiTheme="majorBidi" w:hAnsiTheme="majorBidi" w:cstheme="majorBidi"/>
          <w:sz w:val="28"/>
          <w:szCs w:val="28"/>
          <w:rtl/>
        </w:rPr>
        <w:t xml:space="preserve"> نسخه تنظیم </w:t>
      </w:r>
      <w:r w:rsidR="005306FB" w:rsidRPr="00004F93">
        <w:rPr>
          <w:rFonts w:asciiTheme="majorBidi" w:hAnsiTheme="majorBidi" w:cstheme="majorBidi"/>
          <w:sz w:val="28"/>
          <w:szCs w:val="28"/>
          <w:rtl/>
        </w:rPr>
        <w:t>گردیده که هر کدام حکم واحد را</w:t>
      </w:r>
      <w:r w:rsidR="0007064B" w:rsidRPr="00004F93">
        <w:rPr>
          <w:rFonts w:asciiTheme="majorBidi" w:hAnsiTheme="majorBidi" w:cstheme="majorBidi"/>
          <w:sz w:val="28"/>
          <w:szCs w:val="28"/>
          <w:rtl/>
        </w:rPr>
        <w:t xml:space="preserve"> دارند و </w:t>
      </w:r>
      <w:r w:rsidR="00AA667B" w:rsidRPr="00004F93">
        <w:rPr>
          <w:rFonts w:asciiTheme="majorBidi" w:hAnsiTheme="majorBidi" w:cstheme="majorBidi"/>
          <w:sz w:val="28"/>
          <w:szCs w:val="28"/>
          <w:rtl/>
        </w:rPr>
        <w:t>د</w:t>
      </w:r>
      <w:r w:rsidR="00004F93" w:rsidRPr="00004F93">
        <w:rPr>
          <w:rFonts w:asciiTheme="majorBidi" w:hAnsiTheme="majorBidi" w:cstheme="majorBidi"/>
          <w:sz w:val="28"/>
          <w:szCs w:val="28"/>
          <w:rtl/>
        </w:rPr>
        <w:t>ر</w:t>
      </w:r>
      <w:r w:rsidR="00AA667B" w:rsidRPr="00004F93">
        <w:rPr>
          <w:rFonts w:asciiTheme="majorBidi" w:hAnsiTheme="majorBidi" w:cstheme="majorBidi"/>
          <w:sz w:val="28"/>
          <w:szCs w:val="28"/>
          <w:rtl/>
        </w:rPr>
        <w:t xml:space="preserve"> تاریخ </w:t>
      </w:r>
      <w:r w:rsidR="00FF1F7F" w:rsidRPr="00004F93">
        <w:rPr>
          <w:rFonts w:asciiTheme="majorBidi" w:hAnsiTheme="majorBidi" w:cstheme="majorBidi"/>
          <w:sz w:val="28"/>
          <w:szCs w:val="28"/>
          <w:rtl/>
        </w:rPr>
        <w:t xml:space="preserve">(...) </w:t>
      </w:r>
      <w:r w:rsidR="00AA667B" w:rsidRPr="00004F93">
        <w:rPr>
          <w:rFonts w:asciiTheme="majorBidi" w:hAnsiTheme="majorBidi" w:cstheme="majorBidi"/>
          <w:sz w:val="28"/>
          <w:szCs w:val="28"/>
          <w:rtl/>
        </w:rPr>
        <w:t xml:space="preserve">بین طرفین قرارداد </w:t>
      </w:r>
      <w:r w:rsidR="005B1AFD" w:rsidRPr="00004F93">
        <w:rPr>
          <w:rFonts w:asciiTheme="majorBidi" w:hAnsiTheme="majorBidi" w:cstheme="majorBidi"/>
          <w:sz w:val="28"/>
          <w:szCs w:val="28"/>
          <w:rtl/>
        </w:rPr>
        <w:t>امضا</w:t>
      </w:r>
      <w:r w:rsidR="00AA667B" w:rsidRPr="00004F93">
        <w:rPr>
          <w:rFonts w:asciiTheme="majorBidi" w:hAnsiTheme="majorBidi" w:cstheme="majorBidi"/>
          <w:sz w:val="28"/>
          <w:szCs w:val="28"/>
          <w:rtl/>
        </w:rPr>
        <w:t xml:space="preserve"> گردید. </w:t>
      </w:r>
    </w:p>
    <w:p w14:paraId="3C960597" w14:textId="28608E79" w:rsidR="00365919" w:rsidRDefault="00BF4DFB" w:rsidP="00004F9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4F93">
        <w:rPr>
          <w:rFonts w:asciiTheme="majorBidi" w:hAnsiTheme="majorBidi" w:cstheme="majorBidi"/>
          <w:sz w:val="28"/>
          <w:szCs w:val="28"/>
          <w:rtl/>
        </w:rPr>
        <w:t>توضیحات:(...)</w:t>
      </w:r>
    </w:p>
    <w:p w14:paraId="55F0C0F0" w14:textId="011EFCB3" w:rsidR="00004F93" w:rsidRPr="00004F93" w:rsidRDefault="00004F93" w:rsidP="00004F9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***</w:t>
      </w:r>
    </w:p>
    <w:sectPr w:rsidR="00004F93" w:rsidRPr="00004F93" w:rsidSect="00AE39D4">
      <w:headerReference w:type="default" r:id="rId7"/>
      <w:footerReference w:type="default" r:id="rId8"/>
      <w:pgSz w:w="11906" w:h="16838"/>
      <w:pgMar w:top="851" w:right="851" w:bottom="141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0E523" w14:textId="77777777" w:rsidR="002E5CDC" w:rsidRDefault="002E5CDC" w:rsidP="00AE39D4">
      <w:pPr>
        <w:spacing w:after="0" w:line="240" w:lineRule="auto"/>
      </w:pPr>
      <w:r>
        <w:separator/>
      </w:r>
    </w:p>
  </w:endnote>
  <w:endnote w:type="continuationSeparator" w:id="0">
    <w:p w14:paraId="14C65291" w14:textId="77777777" w:rsidR="002E5CDC" w:rsidRDefault="002E5CDC" w:rsidP="00A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C0CE" w14:textId="590EF111" w:rsidR="00E51A1D" w:rsidRPr="00E51A1D" w:rsidRDefault="00E51A1D" w:rsidP="00E51A1D">
    <w:pPr>
      <w:pStyle w:val="Footer"/>
      <w:jc w:val="both"/>
      <w:rPr>
        <w:rFonts w:asciiTheme="majorBidi" w:hAnsiTheme="majorBidi" w:cstheme="majorBidi"/>
      </w:rPr>
    </w:pPr>
    <w:r w:rsidRPr="00E51A1D">
      <w:rPr>
        <w:rFonts w:asciiTheme="majorBidi" w:hAnsiTheme="majorBidi" w:cstheme="majorBidi"/>
        <w:rtl/>
      </w:rPr>
      <w:t xml:space="preserve">            </w:t>
    </w:r>
    <w:r w:rsidRPr="00E51A1D">
      <w:rPr>
        <w:rFonts w:asciiTheme="majorBidi" w:hAnsiTheme="majorBidi" w:cstheme="majorBidi"/>
        <w:rtl/>
      </w:rPr>
      <w:t xml:space="preserve">امضای‌ </w:t>
    </w:r>
    <w:r w:rsidRPr="00E51A1D">
      <w:rPr>
        <w:rFonts w:asciiTheme="majorBidi" w:hAnsiTheme="majorBidi" w:cstheme="majorBidi"/>
        <w:rtl/>
      </w:rPr>
      <w:t xml:space="preserve">پیمانکار                                                            </w:t>
    </w:r>
    <w:r>
      <w:rPr>
        <w:rFonts w:asciiTheme="majorBidi" w:hAnsiTheme="majorBidi" w:cstheme="majorBidi" w:hint="cs"/>
        <w:rtl/>
      </w:rPr>
      <w:t xml:space="preserve">                    </w:t>
    </w:r>
    <w:r w:rsidRPr="00E51A1D">
      <w:rPr>
        <w:rFonts w:asciiTheme="majorBidi" w:hAnsiTheme="majorBidi" w:cstheme="majorBidi"/>
        <w:rtl/>
      </w:rPr>
      <w:t xml:space="preserve">                                         </w:t>
    </w:r>
    <w:r>
      <w:rPr>
        <w:rFonts w:asciiTheme="majorBidi" w:hAnsiTheme="majorBidi" w:cstheme="majorBidi" w:hint="cs"/>
        <w:rtl/>
      </w:rPr>
      <w:t>امضای</w:t>
    </w:r>
    <w:r w:rsidRPr="00E51A1D">
      <w:rPr>
        <w:rFonts w:asciiTheme="majorBidi" w:hAnsiTheme="majorBidi" w:cstheme="majorBidi"/>
        <w:rtl/>
      </w:rPr>
      <w:t xml:space="preserve"> کارفرما</w:t>
    </w:r>
  </w:p>
  <w:sdt>
    <w:sdtPr>
      <w:rPr>
        <w:rFonts w:asciiTheme="majorBidi" w:hAnsiTheme="majorBidi" w:cstheme="majorBidi"/>
        <w:rtl/>
      </w:rPr>
      <w:id w:val="-1993321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EE5E7" w14:textId="658FBAEF" w:rsidR="00AE39D4" w:rsidRPr="00E51A1D" w:rsidRDefault="00E51A1D" w:rsidP="00E51A1D">
        <w:pPr>
          <w:pStyle w:val="Footer"/>
          <w:jc w:val="center"/>
          <w:rPr>
            <w:rFonts w:asciiTheme="majorBidi" w:hAnsiTheme="majorBidi" w:cstheme="majorBidi"/>
          </w:rPr>
        </w:pPr>
        <w:r w:rsidRPr="00E51A1D">
          <w:rPr>
            <w:rFonts w:asciiTheme="majorBidi" w:hAnsiTheme="majorBidi" w:cstheme="majorBidi"/>
          </w:rPr>
          <w:fldChar w:fldCharType="begin"/>
        </w:r>
        <w:r w:rsidRPr="00E51A1D">
          <w:rPr>
            <w:rFonts w:asciiTheme="majorBidi" w:hAnsiTheme="majorBidi" w:cstheme="majorBidi"/>
          </w:rPr>
          <w:instrText xml:space="preserve"> PAGE   \* MERGEFORMAT </w:instrText>
        </w:r>
        <w:r w:rsidRPr="00E51A1D">
          <w:rPr>
            <w:rFonts w:asciiTheme="majorBidi" w:hAnsiTheme="majorBidi" w:cstheme="majorBidi"/>
          </w:rPr>
          <w:fldChar w:fldCharType="separate"/>
        </w:r>
        <w:r w:rsidRPr="00E51A1D">
          <w:rPr>
            <w:rFonts w:asciiTheme="majorBidi" w:hAnsiTheme="majorBidi" w:cstheme="majorBidi"/>
            <w:noProof/>
          </w:rPr>
          <w:t>2</w:t>
        </w:r>
        <w:r w:rsidRPr="00E51A1D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69E1" w14:textId="77777777" w:rsidR="002E5CDC" w:rsidRDefault="002E5CDC" w:rsidP="00AE39D4">
      <w:pPr>
        <w:spacing w:after="0" w:line="240" w:lineRule="auto"/>
      </w:pPr>
      <w:r>
        <w:separator/>
      </w:r>
    </w:p>
  </w:footnote>
  <w:footnote w:type="continuationSeparator" w:id="0">
    <w:p w14:paraId="64DA60BE" w14:textId="77777777" w:rsidR="002E5CDC" w:rsidRDefault="002E5CDC" w:rsidP="00AE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A040" w14:textId="7A8018FF" w:rsidR="00E41A9A" w:rsidRPr="00D44D32" w:rsidRDefault="00E51A1D" w:rsidP="00E51A1D">
    <w:pPr>
      <w:pStyle w:val="Title"/>
      <w:jc w:val="center"/>
    </w:pPr>
    <w:r>
      <w:rPr>
        <w:rFonts w:hint="cs"/>
        <w:rtl/>
      </w:rPr>
      <w:t xml:space="preserve"> قراداد </w:t>
    </w:r>
    <w:r w:rsidR="00D44D32" w:rsidRPr="00D44D32">
      <w:rPr>
        <w:rtl/>
      </w:rPr>
      <w:t>گچ کاری (اجرا گچ و خاک، سفید کاری</w:t>
    </w:r>
    <w:r w:rsidR="00D44D32">
      <w:rPr>
        <w:rFonts w:hint="cs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116"/>
    <w:multiLevelType w:val="hybridMultilevel"/>
    <w:tmpl w:val="F330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347"/>
    <w:multiLevelType w:val="hybridMultilevel"/>
    <w:tmpl w:val="0C2C6DC2"/>
    <w:lvl w:ilvl="0" w:tplc="BF941DD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AD1"/>
    <w:multiLevelType w:val="hybridMultilevel"/>
    <w:tmpl w:val="CFCEA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246E"/>
    <w:multiLevelType w:val="hybridMultilevel"/>
    <w:tmpl w:val="7FCE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7515"/>
    <w:multiLevelType w:val="hybridMultilevel"/>
    <w:tmpl w:val="C028319E"/>
    <w:lvl w:ilvl="0" w:tplc="319CA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C2F"/>
    <w:multiLevelType w:val="hybridMultilevel"/>
    <w:tmpl w:val="C6346E52"/>
    <w:lvl w:ilvl="0" w:tplc="8BAA8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F688D"/>
    <w:multiLevelType w:val="hybridMultilevel"/>
    <w:tmpl w:val="A3E86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31C32"/>
    <w:multiLevelType w:val="hybridMultilevel"/>
    <w:tmpl w:val="B6B26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7221"/>
    <w:multiLevelType w:val="hybridMultilevel"/>
    <w:tmpl w:val="6872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22049"/>
    <w:multiLevelType w:val="hybridMultilevel"/>
    <w:tmpl w:val="B2F0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7055B"/>
    <w:multiLevelType w:val="multilevel"/>
    <w:tmpl w:val="6C78ACDE"/>
    <w:lvl w:ilvl="0">
      <w:start w:val="19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2B2781"/>
    <w:multiLevelType w:val="hybridMultilevel"/>
    <w:tmpl w:val="0156B53A"/>
    <w:lvl w:ilvl="0" w:tplc="0238872A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A1DCF"/>
    <w:multiLevelType w:val="hybridMultilevel"/>
    <w:tmpl w:val="5A9CACAE"/>
    <w:lvl w:ilvl="0" w:tplc="2FBA5D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04FD"/>
    <w:multiLevelType w:val="hybridMultilevel"/>
    <w:tmpl w:val="26F6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5460B"/>
    <w:multiLevelType w:val="hybridMultilevel"/>
    <w:tmpl w:val="CA243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9160DE"/>
    <w:multiLevelType w:val="hybridMultilevel"/>
    <w:tmpl w:val="E426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40A08"/>
    <w:multiLevelType w:val="hybridMultilevel"/>
    <w:tmpl w:val="01E4F8C8"/>
    <w:lvl w:ilvl="0" w:tplc="27EAB7F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7E5F18"/>
    <w:multiLevelType w:val="hybridMultilevel"/>
    <w:tmpl w:val="8F2ADD9E"/>
    <w:lvl w:ilvl="0" w:tplc="F5184C82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28071327">
    <w:abstractNumId w:val="5"/>
  </w:num>
  <w:num w:numId="2" w16cid:durableId="1126891733">
    <w:abstractNumId w:val="4"/>
  </w:num>
  <w:num w:numId="3" w16cid:durableId="1892300934">
    <w:abstractNumId w:val="16"/>
  </w:num>
  <w:num w:numId="4" w16cid:durableId="1660763587">
    <w:abstractNumId w:val="10"/>
  </w:num>
  <w:num w:numId="5" w16cid:durableId="1998335190">
    <w:abstractNumId w:val="17"/>
  </w:num>
  <w:num w:numId="6" w16cid:durableId="2102027342">
    <w:abstractNumId w:val="1"/>
  </w:num>
  <w:num w:numId="7" w16cid:durableId="818693805">
    <w:abstractNumId w:val="11"/>
  </w:num>
  <w:num w:numId="8" w16cid:durableId="1147283528">
    <w:abstractNumId w:val="12"/>
  </w:num>
  <w:num w:numId="9" w16cid:durableId="804783684">
    <w:abstractNumId w:val="0"/>
  </w:num>
  <w:num w:numId="10" w16cid:durableId="1029112283">
    <w:abstractNumId w:val="14"/>
  </w:num>
  <w:num w:numId="11" w16cid:durableId="573468222">
    <w:abstractNumId w:val="3"/>
  </w:num>
  <w:num w:numId="12" w16cid:durableId="806165940">
    <w:abstractNumId w:val="8"/>
  </w:num>
  <w:num w:numId="13" w16cid:durableId="1012610206">
    <w:abstractNumId w:val="13"/>
  </w:num>
  <w:num w:numId="14" w16cid:durableId="1513641272">
    <w:abstractNumId w:val="2"/>
  </w:num>
  <w:num w:numId="15" w16cid:durableId="1249538333">
    <w:abstractNumId w:val="7"/>
  </w:num>
  <w:num w:numId="16" w16cid:durableId="2120375349">
    <w:abstractNumId w:val="6"/>
  </w:num>
  <w:num w:numId="17" w16cid:durableId="957418705">
    <w:abstractNumId w:val="15"/>
  </w:num>
  <w:num w:numId="18" w16cid:durableId="1337074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15C"/>
    <w:rsid w:val="00004F93"/>
    <w:rsid w:val="000115DF"/>
    <w:rsid w:val="000239F7"/>
    <w:rsid w:val="00030299"/>
    <w:rsid w:val="00034F44"/>
    <w:rsid w:val="0003697E"/>
    <w:rsid w:val="000372AC"/>
    <w:rsid w:val="0004628C"/>
    <w:rsid w:val="000521F6"/>
    <w:rsid w:val="0007064B"/>
    <w:rsid w:val="00075B8F"/>
    <w:rsid w:val="00083571"/>
    <w:rsid w:val="00087E17"/>
    <w:rsid w:val="000904EF"/>
    <w:rsid w:val="000B4598"/>
    <w:rsid w:val="000B5CC5"/>
    <w:rsid w:val="000D18F5"/>
    <w:rsid w:val="000D3014"/>
    <w:rsid w:val="000D4756"/>
    <w:rsid w:val="000F3EFE"/>
    <w:rsid w:val="000F63EB"/>
    <w:rsid w:val="000F752B"/>
    <w:rsid w:val="00104544"/>
    <w:rsid w:val="001102D0"/>
    <w:rsid w:val="00111DB9"/>
    <w:rsid w:val="00124539"/>
    <w:rsid w:val="001332E2"/>
    <w:rsid w:val="00134F1D"/>
    <w:rsid w:val="0013629D"/>
    <w:rsid w:val="00140A81"/>
    <w:rsid w:val="0015484A"/>
    <w:rsid w:val="00156898"/>
    <w:rsid w:val="00166E29"/>
    <w:rsid w:val="00184188"/>
    <w:rsid w:val="001876BB"/>
    <w:rsid w:val="00192BFF"/>
    <w:rsid w:val="00192CEB"/>
    <w:rsid w:val="001C0B21"/>
    <w:rsid w:val="001D1DCF"/>
    <w:rsid w:val="001D6F60"/>
    <w:rsid w:val="001F0351"/>
    <w:rsid w:val="001F4B10"/>
    <w:rsid w:val="001F67E9"/>
    <w:rsid w:val="001F7D23"/>
    <w:rsid w:val="002000E5"/>
    <w:rsid w:val="00215DB3"/>
    <w:rsid w:val="00227607"/>
    <w:rsid w:val="0022794D"/>
    <w:rsid w:val="002306AF"/>
    <w:rsid w:val="00232D1D"/>
    <w:rsid w:val="002340A1"/>
    <w:rsid w:val="00251666"/>
    <w:rsid w:val="002618B6"/>
    <w:rsid w:val="00275DE0"/>
    <w:rsid w:val="00275F1A"/>
    <w:rsid w:val="0027690B"/>
    <w:rsid w:val="002907C6"/>
    <w:rsid w:val="00291AEC"/>
    <w:rsid w:val="002E0A22"/>
    <w:rsid w:val="002E5AAE"/>
    <w:rsid w:val="002E5CDC"/>
    <w:rsid w:val="002F135D"/>
    <w:rsid w:val="00301864"/>
    <w:rsid w:val="00303E97"/>
    <w:rsid w:val="00304A24"/>
    <w:rsid w:val="00305C48"/>
    <w:rsid w:val="00307D39"/>
    <w:rsid w:val="00312F7D"/>
    <w:rsid w:val="00316EE4"/>
    <w:rsid w:val="00327467"/>
    <w:rsid w:val="0034109A"/>
    <w:rsid w:val="003416C4"/>
    <w:rsid w:val="003425EE"/>
    <w:rsid w:val="00346652"/>
    <w:rsid w:val="00351682"/>
    <w:rsid w:val="00353FE8"/>
    <w:rsid w:val="00362347"/>
    <w:rsid w:val="003628FD"/>
    <w:rsid w:val="00363AF3"/>
    <w:rsid w:val="00365919"/>
    <w:rsid w:val="00370CD1"/>
    <w:rsid w:val="00371DB7"/>
    <w:rsid w:val="00371E6D"/>
    <w:rsid w:val="0037216E"/>
    <w:rsid w:val="00380C80"/>
    <w:rsid w:val="00394C81"/>
    <w:rsid w:val="00396A7A"/>
    <w:rsid w:val="003B7180"/>
    <w:rsid w:val="003B78D3"/>
    <w:rsid w:val="003C348F"/>
    <w:rsid w:val="003D07A2"/>
    <w:rsid w:val="003D493B"/>
    <w:rsid w:val="003F01E4"/>
    <w:rsid w:val="003F09E3"/>
    <w:rsid w:val="003F502B"/>
    <w:rsid w:val="003F564A"/>
    <w:rsid w:val="003F5BED"/>
    <w:rsid w:val="0040492A"/>
    <w:rsid w:val="0041082E"/>
    <w:rsid w:val="00411EF0"/>
    <w:rsid w:val="004127C7"/>
    <w:rsid w:val="00413713"/>
    <w:rsid w:val="004142B4"/>
    <w:rsid w:val="00414C8D"/>
    <w:rsid w:val="00424897"/>
    <w:rsid w:val="004337C4"/>
    <w:rsid w:val="004429A1"/>
    <w:rsid w:val="00444F92"/>
    <w:rsid w:val="00445990"/>
    <w:rsid w:val="0045290D"/>
    <w:rsid w:val="00454918"/>
    <w:rsid w:val="0046586B"/>
    <w:rsid w:val="004828EB"/>
    <w:rsid w:val="00482EA6"/>
    <w:rsid w:val="00486636"/>
    <w:rsid w:val="00486CF4"/>
    <w:rsid w:val="004877AB"/>
    <w:rsid w:val="004A136A"/>
    <w:rsid w:val="004A4041"/>
    <w:rsid w:val="004A68C7"/>
    <w:rsid w:val="004C096E"/>
    <w:rsid w:val="004C49F0"/>
    <w:rsid w:val="004E37C1"/>
    <w:rsid w:val="004E6B22"/>
    <w:rsid w:val="005057DC"/>
    <w:rsid w:val="00525C50"/>
    <w:rsid w:val="00525E57"/>
    <w:rsid w:val="005301BF"/>
    <w:rsid w:val="005306FB"/>
    <w:rsid w:val="0053130A"/>
    <w:rsid w:val="00532002"/>
    <w:rsid w:val="00536081"/>
    <w:rsid w:val="005404BD"/>
    <w:rsid w:val="00541322"/>
    <w:rsid w:val="00542C97"/>
    <w:rsid w:val="00554222"/>
    <w:rsid w:val="005717CB"/>
    <w:rsid w:val="00586970"/>
    <w:rsid w:val="005A2D8F"/>
    <w:rsid w:val="005B1AFD"/>
    <w:rsid w:val="005B6620"/>
    <w:rsid w:val="005B734F"/>
    <w:rsid w:val="005C273F"/>
    <w:rsid w:val="005D3559"/>
    <w:rsid w:val="005E0E6C"/>
    <w:rsid w:val="005E334C"/>
    <w:rsid w:val="005E7E77"/>
    <w:rsid w:val="005F6948"/>
    <w:rsid w:val="006168C9"/>
    <w:rsid w:val="00617C66"/>
    <w:rsid w:val="006370DD"/>
    <w:rsid w:val="00643642"/>
    <w:rsid w:val="00674658"/>
    <w:rsid w:val="00685FD5"/>
    <w:rsid w:val="006E6E6B"/>
    <w:rsid w:val="006F10BE"/>
    <w:rsid w:val="006F4A46"/>
    <w:rsid w:val="007025FB"/>
    <w:rsid w:val="00710E63"/>
    <w:rsid w:val="00713445"/>
    <w:rsid w:val="00717B8B"/>
    <w:rsid w:val="007304B3"/>
    <w:rsid w:val="00737E63"/>
    <w:rsid w:val="00762A19"/>
    <w:rsid w:val="007655D2"/>
    <w:rsid w:val="00770A3C"/>
    <w:rsid w:val="00771971"/>
    <w:rsid w:val="00785CAE"/>
    <w:rsid w:val="00795C4A"/>
    <w:rsid w:val="007A50B9"/>
    <w:rsid w:val="007B11D1"/>
    <w:rsid w:val="007B3DBE"/>
    <w:rsid w:val="007D6C8A"/>
    <w:rsid w:val="007E0BB3"/>
    <w:rsid w:val="007E7F93"/>
    <w:rsid w:val="00810FDE"/>
    <w:rsid w:val="0081215A"/>
    <w:rsid w:val="0083681E"/>
    <w:rsid w:val="008378D6"/>
    <w:rsid w:val="008544A2"/>
    <w:rsid w:val="00866FB6"/>
    <w:rsid w:val="00874B32"/>
    <w:rsid w:val="00874D93"/>
    <w:rsid w:val="00875BF9"/>
    <w:rsid w:val="00876EED"/>
    <w:rsid w:val="008B31CC"/>
    <w:rsid w:val="008C2754"/>
    <w:rsid w:val="008D7EF3"/>
    <w:rsid w:val="008F311B"/>
    <w:rsid w:val="009002F2"/>
    <w:rsid w:val="00914B4D"/>
    <w:rsid w:val="00916210"/>
    <w:rsid w:val="00926407"/>
    <w:rsid w:val="00927ABC"/>
    <w:rsid w:val="0093139A"/>
    <w:rsid w:val="00935E5F"/>
    <w:rsid w:val="009501DB"/>
    <w:rsid w:val="00960119"/>
    <w:rsid w:val="00964F1F"/>
    <w:rsid w:val="00970FE4"/>
    <w:rsid w:val="00972C60"/>
    <w:rsid w:val="00974B62"/>
    <w:rsid w:val="0097657F"/>
    <w:rsid w:val="00977860"/>
    <w:rsid w:val="00981396"/>
    <w:rsid w:val="00983B9A"/>
    <w:rsid w:val="009900BC"/>
    <w:rsid w:val="0099073A"/>
    <w:rsid w:val="00996C01"/>
    <w:rsid w:val="009A14D2"/>
    <w:rsid w:val="009A441E"/>
    <w:rsid w:val="009B79D7"/>
    <w:rsid w:val="009D1A7E"/>
    <w:rsid w:val="009D1F81"/>
    <w:rsid w:val="009E40C3"/>
    <w:rsid w:val="009F407E"/>
    <w:rsid w:val="00A06A75"/>
    <w:rsid w:val="00A10BB1"/>
    <w:rsid w:val="00A10CB4"/>
    <w:rsid w:val="00A14352"/>
    <w:rsid w:val="00A16DFA"/>
    <w:rsid w:val="00A23479"/>
    <w:rsid w:val="00A26268"/>
    <w:rsid w:val="00A26F28"/>
    <w:rsid w:val="00A30367"/>
    <w:rsid w:val="00A378D8"/>
    <w:rsid w:val="00A45178"/>
    <w:rsid w:val="00A524FB"/>
    <w:rsid w:val="00A5478D"/>
    <w:rsid w:val="00A60769"/>
    <w:rsid w:val="00A733FD"/>
    <w:rsid w:val="00A8215C"/>
    <w:rsid w:val="00A87E8C"/>
    <w:rsid w:val="00AA667B"/>
    <w:rsid w:val="00AB6727"/>
    <w:rsid w:val="00AC2496"/>
    <w:rsid w:val="00AD2FDD"/>
    <w:rsid w:val="00AE39D4"/>
    <w:rsid w:val="00AF5BBF"/>
    <w:rsid w:val="00B275DC"/>
    <w:rsid w:val="00B3201F"/>
    <w:rsid w:val="00B454C2"/>
    <w:rsid w:val="00B605B6"/>
    <w:rsid w:val="00B71BEE"/>
    <w:rsid w:val="00B748C4"/>
    <w:rsid w:val="00B830D5"/>
    <w:rsid w:val="00BB539C"/>
    <w:rsid w:val="00BB612E"/>
    <w:rsid w:val="00BD24DA"/>
    <w:rsid w:val="00BD3A4F"/>
    <w:rsid w:val="00BE0B49"/>
    <w:rsid w:val="00BF460E"/>
    <w:rsid w:val="00BF4DFB"/>
    <w:rsid w:val="00C002ED"/>
    <w:rsid w:val="00C01ABD"/>
    <w:rsid w:val="00C131CF"/>
    <w:rsid w:val="00C160B5"/>
    <w:rsid w:val="00C208AE"/>
    <w:rsid w:val="00C4527D"/>
    <w:rsid w:val="00C55CAD"/>
    <w:rsid w:val="00C65A9C"/>
    <w:rsid w:val="00C65C07"/>
    <w:rsid w:val="00C65C57"/>
    <w:rsid w:val="00C67ABA"/>
    <w:rsid w:val="00C712DD"/>
    <w:rsid w:val="00C7272F"/>
    <w:rsid w:val="00C77BC6"/>
    <w:rsid w:val="00C82752"/>
    <w:rsid w:val="00C945D9"/>
    <w:rsid w:val="00C94CE2"/>
    <w:rsid w:val="00CA73C6"/>
    <w:rsid w:val="00CB63D7"/>
    <w:rsid w:val="00CC7925"/>
    <w:rsid w:val="00CD2444"/>
    <w:rsid w:val="00CD4212"/>
    <w:rsid w:val="00CE2E2F"/>
    <w:rsid w:val="00CE3722"/>
    <w:rsid w:val="00CE4F2C"/>
    <w:rsid w:val="00CF481C"/>
    <w:rsid w:val="00CF5FB1"/>
    <w:rsid w:val="00D00FEB"/>
    <w:rsid w:val="00D07883"/>
    <w:rsid w:val="00D15803"/>
    <w:rsid w:val="00D1624B"/>
    <w:rsid w:val="00D23010"/>
    <w:rsid w:val="00D3624C"/>
    <w:rsid w:val="00D42C3D"/>
    <w:rsid w:val="00D44D32"/>
    <w:rsid w:val="00D5368A"/>
    <w:rsid w:val="00D56E8F"/>
    <w:rsid w:val="00D57376"/>
    <w:rsid w:val="00D63D9C"/>
    <w:rsid w:val="00D739C3"/>
    <w:rsid w:val="00D950B7"/>
    <w:rsid w:val="00DA145B"/>
    <w:rsid w:val="00DB2686"/>
    <w:rsid w:val="00DB6110"/>
    <w:rsid w:val="00DB614A"/>
    <w:rsid w:val="00DE39A9"/>
    <w:rsid w:val="00DE4F86"/>
    <w:rsid w:val="00DF2192"/>
    <w:rsid w:val="00E03AB1"/>
    <w:rsid w:val="00E03F5E"/>
    <w:rsid w:val="00E17CA5"/>
    <w:rsid w:val="00E3711C"/>
    <w:rsid w:val="00E41A9A"/>
    <w:rsid w:val="00E4491E"/>
    <w:rsid w:val="00E50F38"/>
    <w:rsid w:val="00E51A1D"/>
    <w:rsid w:val="00E54119"/>
    <w:rsid w:val="00E57E54"/>
    <w:rsid w:val="00E74B80"/>
    <w:rsid w:val="00E964C4"/>
    <w:rsid w:val="00EA06CD"/>
    <w:rsid w:val="00EA2D60"/>
    <w:rsid w:val="00EB0694"/>
    <w:rsid w:val="00EB412F"/>
    <w:rsid w:val="00EB75F3"/>
    <w:rsid w:val="00EC334B"/>
    <w:rsid w:val="00EC4696"/>
    <w:rsid w:val="00EC758D"/>
    <w:rsid w:val="00ED2CA8"/>
    <w:rsid w:val="00EE13C8"/>
    <w:rsid w:val="00EE4563"/>
    <w:rsid w:val="00EF2217"/>
    <w:rsid w:val="00F07274"/>
    <w:rsid w:val="00F12793"/>
    <w:rsid w:val="00F149C7"/>
    <w:rsid w:val="00F22134"/>
    <w:rsid w:val="00F337E8"/>
    <w:rsid w:val="00F34184"/>
    <w:rsid w:val="00F348B9"/>
    <w:rsid w:val="00F46650"/>
    <w:rsid w:val="00F5000A"/>
    <w:rsid w:val="00F511CE"/>
    <w:rsid w:val="00F5571A"/>
    <w:rsid w:val="00F76B13"/>
    <w:rsid w:val="00F861C7"/>
    <w:rsid w:val="00F9401E"/>
    <w:rsid w:val="00F955BC"/>
    <w:rsid w:val="00FA1BB5"/>
    <w:rsid w:val="00FC22FA"/>
    <w:rsid w:val="00FC65C8"/>
    <w:rsid w:val="00FE4B8D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EB0CB"/>
  <w15:docId w15:val="{C7CB6616-AA69-470D-9D11-2B0394B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2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1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D4"/>
  </w:style>
  <w:style w:type="paragraph" w:styleId="Footer">
    <w:name w:val="footer"/>
    <w:basedOn w:val="Normal"/>
    <w:link w:val="Foot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D4"/>
  </w:style>
  <w:style w:type="table" w:styleId="TableGrid">
    <w:name w:val="Table Grid"/>
    <w:basedOn w:val="TableNormal"/>
    <w:uiPriority w:val="59"/>
    <w:rsid w:val="00CA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3DB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44D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51A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A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YST co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</dc:creator>
  <cp:lastModifiedBy>Pvkar</cp:lastModifiedBy>
  <cp:revision>9</cp:revision>
  <cp:lastPrinted>2021-03-14T22:54:00Z</cp:lastPrinted>
  <dcterms:created xsi:type="dcterms:W3CDTF">2025-02-11T20:33:00Z</dcterms:created>
  <dcterms:modified xsi:type="dcterms:W3CDTF">2025-02-12T11:09:00Z</dcterms:modified>
</cp:coreProperties>
</file>